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D9" w:rsidRPr="003837BD" w:rsidRDefault="003837BD" w:rsidP="003837BD">
      <w:pPr>
        <w:pStyle w:val="Title"/>
        <w:spacing w:before="60" w:after="0"/>
        <w:jc w:val="right"/>
        <w:rPr>
          <w:rFonts w:asciiTheme="minorHAnsi" w:hAnsiTheme="minorHAnsi" w:cstheme="minorHAnsi"/>
          <w:b w:val="0"/>
          <w:i/>
          <w:sz w:val="24"/>
        </w:rPr>
      </w:pPr>
      <w:r w:rsidRPr="003837BD">
        <w:rPr>
          <w:rFonts w:asciiTheme="minorHAnsi" w:hAnsiTheme="minorHAnsi" w:cstheme="minorHAnsi"/>
          <w:b w:val="0"/>
          <w:i/>
          <w:sz w:val="24"/>
        </w:rPr>
        <w:t xml:space="preserve">Anexa 4 la HCJ nr. </w:t>
      </w:r>
      <w:r w:rsidR="00155BAB">
        <w:rPr>
          <w:rFonts w:asciiTheme="minorHAnsi" w:hAnsiTheme="minorHAnsi" w:cstheme="minorHAnsi"/>
          <w:b w:val="0"/>
          <w:i/>
          <w:sz w:val="24"/>
        </w:rPr>
        <w:t>174/13.06.2024</w:t>
      </w:r>
    </w:p>
    <w:p w:rsidR="003837BD" w:rsidRDefault="003837BD" w:rsidP="008F2A4F">
      <w:pPr>
        <w:pStyle w:val="Title"/>
        <w:spacing w:before="60" w:after="0"/>
        <w:rPr>
          <w:rFonts w:asciiTheme="minorHAnsi" w:hAnsiTheme="minorHAnsi" w:cstheme="minorHAnsi"/>
          <w:sz w:val="24"/>
        </w:rPr>
      </w:pPr>
    </w:p>
    <w:p w:rsidR="003837BD" w:rsidRDefault="003837BD" w:rsidP="008F2A4F">
      <w:pPr>
        <w:pStyle w:val="Title"/>
        <w:spacing w:before="60" w:after="0"/>
        <w:rPr>
          <w:rFonts w:asciiTheme="minorHAnsi" w:hAnsiTheme="minorHAnsi" w:cstheme="minorHAnsi"/>
          <w:sz w:val="24"/>
        </w:rPr>
      </w:pPr>
    </w:p>
    <w:p w:rsidR="006B7E4D" w:rsidRPr="00AC0BF5" w:rsidRDefault="006B7E4D" w:rsidP="008F2A4F">
      <w:pPr>
        <w:pStyle w:val="Title"/>
        <w:spacing w:before="60" w:after="0"/>
        <w:rPr>
          <w:rFonts w:asciiTheme="minorHAnsi" w:hAnsiTheme="minorHAnsi" w:cstheme="minorHAnsi"/>
          <w:sz w:val="24"/>
        </w:rPr>
      </w:pPr>
      <w:r w:rsidRPr="00AC0BF5">
        <w:rPr>
          <w:rFonts w:asciiTheme="minorHAnsi" w:hAnsiTheme="minorHAnsi" w:cstheme="minorHAnsi"/>
          <w:sz w:val="24"/>
        </w:rPr>
        <w:t>Anexa</w:t>
      </w:r>
      <w:r w:rsidR="00B62FDB" w:rsidRPr="00AC0BF5">
        <w:rPr>
          <w:rFonts w:asciiTheme="minorHAnsi" w:hAnsiTheme="minorHAnsi" w:cstheme="minorHAnsi"/>
          <w:sz w:val="24"/>
        </w:rPr>
        <w:t xml:space="preserve"> </w:t>
      </w:r>
      <w:r w:rsidR="00DE5BC4" w:rsidRPr="00AC0BF5">
        <w:rPr>
          <w:rFonts w:asciiTheme="minorHAnsi" w:hAnsiTheme="minorHAnsi" w:cstheme="minorHAnsi"/>
          <w:sz w:val="24"/>
        </w:rPr>
        <w:t>5</w:t>
      </w:r>
      <w:r w:rsidRPr="00AC0BF5">
        <w:rPr>
          <w:rFonts w:asciiTheme="minorHAnsi" w:hAnsiTheme="minorHAnsi" w:cstheme="minorHAnsi"/>
          <w:sz w:val="24"/>
        </w:rPr>
        <w:t>:</w:t>
      </w:r>
    </w:p>
    <w:p w:rsidR="007B7182" w:rsidRPr="00AC0BF5" w:rsidRDefault="00856E64" w:rsidP="008F2A4F">
      <w:pPr>
        <w:pStyle w:val="Title"/>
        <w:spacing w:before="60" w:after="0"/>
        <w:rPr>
          <w:rFonts w:asciiTheme="minorHAnsi" w:hAnsiTheme="minorHAnsi" w:cstheme="minorHAnsi"/>
          <w:sz w:val="24"/>
        </w:rPr>
      </w:pPr>
      <w:r w:rsidRPr="00AC0BF5">
        <w:rPr>
          <w:rFonts w:asciiTheme="minorHAnsi" w:hAnsiTheme="minorHAnsi" w:cstheme="minorHAnsi"/>
          <w:sz w:val="24"/>
        </w:rPr>
        <w:t>ACORD DE PARTENERIAT</w:t>
      </w:r>
    </w:p>
    <w:p w:rsidR="00761025" w:rsidRPr="00AC0BF5" w:rsidRDefault="00761025" w:rsidP="008F2A4F">
      <w:pPr>
        <w:pStyle w:val="Title"/>
        <w:spacing w:before="60" w:after="0"/>
        <w:rPr>
          <w:rFonts w:asciiTheme="minorHAnsi" w:hAnsiTheme="minorHAnsi" w:cstheme="minorHAnsi"/>
          <w:sz w:val="24"/>
        </w:rPr>
      </w:pPr>
      <w:r w:rsidRPr="00AC0BF5">
        <w:rPr>
          <w:rFonts w:asciiTheme="minorHAnsi" w:hAnsiTheme="minorHAnsi" w:cstheme="minorHAnsi"/>
          <w:sz w:val="24"/>
        </w:rPr>
        <w:t>(Acordul încheiat între Beneficiar şi Partener/Parteneri)</w:t>
      </w:r>
    </w:p>
    <w:p w:rsidR="00761025" w:rsidRPr="00AC0BF5" w:rsidRDefault="00761025" w:rsidP="008F2A4F">
      <w:pPr>
        <w:pStyle w:val="Title"/>
        <w:spacing w:before="60" w:after="0"/>
        <w:rPr>
          <w:rFonts w:asciiTheme="minorHAnsi" w:hAnsiTheme="minorHAnsi" w:cstheme="minorHAnsi"/>
          <w:b w:val="0"/>
          <w:sz w:val="24"/>
        </w:rPr>
      </w:pPr>
      <w:r w:rsidRPr="00AC0BF5">
        <w:rPr>
          <w:rFonts w:asciiTheme="minorHAnsi" w:hAnsiTheme="minorHAnsi" w:cstheme="minorHAnsi"/>
          <w:b w:val="0"/>
          <w:sz w:val="24"/>
        </w:rPr>
        <w:t>(Model recomandat)</w:t>
      </w:r>
    </w:p>
    <w:p w:rsidR="007B7182" w:rsidRPr="00AC0BF5" w:rsidRDefault="007B7182" w:rsidP="008F2A4F">
      <w:pPr>
        <w:spacing w:before="60" w:after="0"/>
        <w:jc w:val="center"/>
        <w:rPr>
          <w:rFonts w:asciiTheme="minorHAnsi" w:hAnsiTheme="minorHAnsi" w:cstheme="minorHAnsi"/>
          <w:b/>
          <w:bCs/>
          <w:sz w:val="24"/>
        </w:rPr>
      </w:pPr>
    </w:p>
    <w:p w:rsidR="007B7182" w:rsidRPr="00AC0BF5" w:rsidRDefault="00A2689C" w:rsidP="008F2A4F">
      <w:pPr>
        <w:pStyle w:val="Heading5"/>
        <w:spacing w:before="60" w:after="0"/>
        <w:rPr>
          <w:rFonts w:asciiTheme="minorHAnsi" w:hAnsiTheme="minorHAnsi" w:cstheme="minorHAnsi"/>
          <w:sz w:val="24"/>
        </w:rPr>
      </w:pPr>
      <w:r w:rsidRPr="00AC0BF5">
        <w:rPr>
          <w:rFonts w:asciiTheme="minorHAnsi" w:hAnsiTheme="minorHAnsi" w:cstheme="minorHAnsi"/>
          <w:sz w:val="24"/>
        </w:rPr>
        <w:t>Părțile</w:t>
      </w:r>
    </w:p>
    <w:p w:rsidR="006371C0" w:rsidRPr="00AC0BF5" w:rsidRDefault="00334BD9" w:rsidP="00484240">
      <w:pPr>
        <w:numPr>
          <w:ilvl w:val="0"/>
          <w:numId w:val="2"/>
        </w:numPr>
        <w:spacing w:before="60" w:after="0"/>
        <w:jc w:val="both"/>
        <w:rPr>
          <w:rFonts w:asciiTheme="minorHAnsi" w:hAnsiTheme="minorHAnsi" w:cstheme="minorHAnsi"/>
          <w:sz w:val="24"/>
        </w:rPr>
      </w:pPr>
      <w:r w:rsidRPr="00AC0BF5">
        <w:rPr>
          <w:rFonts w:asciiTheme="minorHAnsi" w:hAnsiTheme="minorHAnsi" w:cstheme="minorHAnsi"/>
          <w:iCs/>
          <w:sz w:val="24"/>
          <w:lang w:eastAsia="sk-SK"/>
        </w:rPr>
        <w:t>U.A.T Județul Argeș</w:t>
      </w:r>
      <w:r w:rsidR="007B7182" w:rsidRPr="00AC0BF5">
        <w:rPr>
          <w:rFonts w:asciiTheme="minorHAnsi" w:hAnsiTheme="minorHAnsi" w:cstheme="minorHAnsi"/>
          <w:sz w:val="24"/>
        </w:rPr>
        <w:t xml:space="preserve">, cu sediul în </w:t>
      </w:r>
      <w:r w:rsidRPr="00AC0BF5">
        <w:rPr>
          <w:rFonts w:asciiTheme="minorHAnsi" w:hAnsiTheme="minorHAnsi" w:cstheme="minorHAnsi"/>
          <w:iCs/>
          <w:sz w:val="24"/>
          <w:lang w:eastAsia="sk-SK"/>
        </w:rPr>
        <w:t>Piteşti, Piaţa Vasile Milea Nr. 1, cod poștal, 110053</w:t>
      </w:r>
      <w:r w:rsidR="007B7182" w:rsidRPr="00AC0BF5">
        <w:rPr>
          <w:rFonts w:asciiTheme="minorHAnsi" w:hAnsiTheme="minorHAnsi" w:cstheme="minorHAnsi"/>
          <w:sz w:val="24"/>
        </w:rPr>
        <w:t>, codul fiscal</w:t>
      </w:r>
      <w:r w:rsidR="006371C0" w:rsidRPr="00AC0BF5">
        <w:rPr>
          <w:rStyle w:val="FootnoteReference"/>
          <w:rFonts w:asciiTheme="minorHAnsi" w:hAnsiTheme="minorHAnsi" w:cstheme="minorHAnsi"/>
          <w:sz w:val="24"/>
        </w:rPr>
        <w:footnoteReference w:id="1"/>
      </w:r>
      <w:r w:rsidRPr="00AC0BF5">
        <w:rPr>
          <w:rFonts w:asciiTheme="minorHAnsi" w:hAnsiTheme="minorHAnsi" w:cstheme="minorHAnsi"/>
          <w:sz w:val="24"/>
        </w:rPr>
        <w:t xml:space="preserve"> 4229512, </w:t>
      </w:r>
      <w:r w:rsidR="007B7182" w:rsidRPr="00AC0BF5">
        <w:rPr>
          <w:rFonts w:asciiTheme="minorHAnsi" w:hAnsiTheme="minorHAnsi" w:cstheme="minorHAnsi"/>
          <w:sz w:val="24"/>
        </w:rPr>
        <w:t xml:space="preserve"> având calitatea de </w:t>
      </w:r>
      <w:r w:rsidR="007B7182" w:rsidRPr="00AC0BF5">
        <w:rPr>
          <w:rFonts w:asciiTheme="minorHAnsi" w:hAnsiTheme="minorHAnsi" w:cstheme="minorHAnsi"/>
          <w:b/>
          <w:bCs/>
          <w:sz w:val="24"/>
        </w:rPr>
        <w:t xml:space="preserve">Lider </w:t>
      </w:r>
      <w:r w:rsidR="002B6437" w:rsidRPr="00AC0BF5">
        <w:rPr>
          <w:rFonts w:asciiTheme="minorHAnsi" w:hAnsiTheme="minorHAnsi" w:cstheme="minorHAnsi"/>
          <w:b/>
          <w:bCs/>
          <w:sz w:val="24"/>
        </w:rPr>
        <w:t>parteneriat</w:t>
      </w:r>
      <w:r w:rsidR="006371C0" w:rsidRPr="00AC0BF5">
        <w:rPr>
          <w:rFonts w:asciiTheme="minorHAnsi" w:hAnsiTheme="minorHAnsi" w:cstheme="minorHAnsi"/>
          <w:sz w:val="24"/>
        </w:rPr>
        <w:t>/</w:t>
      </w:r>
      <w:r w:rsidR="001570A6" w:rsidRPr="00AC0BF5">
        <w:rPr>
          <w:rFonts w:asciiTheme="minorHAnsi" w:hAnsiTheme="minorHAnsi" w:cstheme="minorHAnsi"/>
          <w:b/>
          <w:bCs/>
          <w:sz w:val="24"/>
        </w:rPr>
        <w:t>Solicitant</w:t>
      </w:r>
      <w:r w:rsidR="006371C0" w:rsidRPr="00AC0BF5">
        <w:rPr>
          <w:rFonts w:asciiTheme="minorHAnsi" w:hAnsiTheme="minorHAnsi" w:cstheme="minorHAnsi"/>
          <w:b/>
          <w:bCs/>
          <w:sz w:val="24"/>
        </w:rPr>
        <w:t xml:space="preserve"> </w:t>
      </w:r>
    </w:p>
    <w:p w:rsidR="007B7182" w:rsidRPr="00AC0BF5" w:rsidRDefault="00334BD9" w:rsidP="00484240">
      <w:pPr>
        <w:numPr>
          <w:ilvl w:val="0"/>
          <w:numId w:val="2"/>
        </w:numPr>
        <w:spacing w:before="60" w:after="0"/>
        <w:jc w:val="both"/>
        <w:rPr>
          <w:rFonts w:asciiTheme="minorHAnsi" w:hAnsiTheme="minorHAnsi" w:cstheme="minorHAnsi"/>
          <w:sz w:val="24"/>
        </w:rPr>
      </w:pPr>
      <w:r w:rsidRPr="00AC0BF5">
        <w:rPr>
          <w:rFonts w:asciiTheme="minorHAnsi" w:hAnsiTheme="minorHAnsi" w:cstheme="minorHAnsi"/>
          <w:iCs/>
          <w:sz w:val="24"/>
          <w:lang w:eastAsia="sk-SK"/>
        </w:rPr>
        <w:t>Spitalul Județean de Urgență Pitești</w:t>
      </w:r>
      <w:r w:rsidR="007B7182" w:rsidRPr="00AC0BF5">
        <w:rPr>
          <w:rFonts w:asciiTheme="minorHAnsi" w:hAnsiTheme="minorHAnsi" w:cstheme="minorHAnsi"/>
          <w:sz w:val="24"/>
        </w:rPr>
        <w:t xml:space="preserve">, cu sediul în </w:t>
      </w:r>
      <w:r w:rsidRPr="00AC0BF5">
        <w:rPr>
          <w:rFonts w:asciiTheme="minorHAnsi" w:hAnsiTheme="minorHAnsi" w:cstheme="minorHAnsi"/>
          <w:iCs/>
          <w:sz w:val="24"/>
          <w:lang w:eastAsia="sk-SK"/>
        </w:rPr>
        <w:t>Pitești, Aleea Spitalului, Nr. 36, cod poștal 110283</w:t>
      </w:r>
      <w:r w:rsidR="006371C0" w:rsidRPr="00AC0BF5">
        <w:rPr>
          <w:rFonts w:asciiTheme="minorHAnsi" w:hAnsiTheme="minorHAnsi" w:cstheme="minorHAnsi"/>
          <w:sz w:val="24"/>
        </w:rPr>
        <w:t xml:space="preserve">, </w:t>
      </w:r>
      <w:r w:rsidR="007B7182" w:rsidRPr="00AC0BF5">
        <w:rPr>
          <w:rFonts w:asciiTheme="minorHAnsi" w:hAnsiTheme="minorHAnsi" w:cstheme="minorHAnsi"/>
          <w:sz w:val="24"/>
        </w:rPr>
        <w:t>codul fiscal</w:t>
      </w:r>
      <w:r w:rsidR="000856B8" w:rsidRPr="00AC0BF5">
        <w:rPr>
          <w:rFonts w:asciiTheme="minorHAnsi" w:hAnsiTheme="minorHAnsi" w:cstheme="minorHAnsi"/>
          <w:sz w:val="24"/>
        </w:rPr>
        <w:t xml:space="preserve"> 4122205</w:t>
      </w:r>
      <w:r w:rsidR="007B7182" w:rsidRPr="00AC0BF5">
        <w:rPr>
          <w:rFonts w:asciiTheme="minorHAnsi" w:hAnsiTheme="minorHAnsi" w:cstheme="minorHAnsi"/>
          <w:sz w:val="24"/>
        </w:rPr>
        <w:t xml:space="preserve">, având calitatea de </w:t>
      </w:r>
      <w:r w:rsidR="00636C7E" w:rsidRPr="00AC0BF5">
        <w:rPr>
          <w:rFonts w:asciiTheme="minorHAnsi" w:hAnsiTheme="minorHAnsi" w:cstheme="minorHAnsi"/>
          <w:b/>
          <w:bCs/>
          <w:sz w:val="24"/>
        </w:rPr>
        <w:t xml:space="preserve">membru </w:t>
      </w:r>
      <w:r w:rsidR="001570A6" w:rsidRPr="00AC0BF5">
        <w:rPr>
          <w:rFonts w:asciiTheme="minorHAnsi" w:hAnsiTheme="minorHAnsi" w:cstheme="minorHAnsi"/>
          <w:b/>
          <w:bCs/>
          <w:sz w:val="24"/>
        </w:rPr>
        <w:t>1</w:t>
      </w:r>
      <w:r w:rsidR="00636C7E" w:rsidRPr="00AC0BF5">
        <w:rPr>
          <w:rFonts w:asciiTheme="minorHAnsi" w:hAnsiTheme="minorHAnsi" w:cstheme="minorHAnsi"/>
          <w:b/>
          <w:bCs/>
          <w:sz w:val="24"/>
        </w:rPr>
        <w:t>/</w:t>
      </w:r>
      <w:r w:rsidR="007B7182" w:rsidRPr="00AC0BF5">
        <w:rPr>
          <w:rFonts w:asciiTheme="minorHAnsi" w:hAnsiTheme="minorHAnsi" w:cstheme="minorHAnsi"/>
          <w:b/>
          <w:bCs/>
          <w:sz w:val="24"/>
        </w:rPr>
        <w:t xml:space="preserve">Partener </w:t>
      </w:r>
      <w:r w:rsidR="00332030" w:rsidRPr="00AC0BF5">
        <w:rPr>
          <w:rFonts w:asciiTheme="minorHAnsi" w:hAnsiTheme="minorHAnsi" w:cstheme="minorHAnsi"/>
          <w:b/>
          <w:bCs/>
          <w:sz w:val="24"/>
        </w:rPr>
        <w:t>1</w:t>
      </w:r>
    </w:p>
    <w:p w:rsidR="007B7182" w:rsidRPr="00AC0BF5" w:rsidRDefault="007B7182" w:rsidP="008F2A4F">
      <w:pPr>
        <w:pStyle w:val="TOC1"/>
        <w:spacing w:before="60"/>
        <w:contextualSpacing w:val="0"/>
        <w:rPr>
          <w:rFonts w:asciiTheme="minorHAnsi" w:hAnsiTheme="minorHAnsi" w:cstheme="minorHAnsi"/>
          <w:sz w:val="24"/>
        </w:rPr>
      </w:pPr>
    </w:p>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au convenit următoarele:</w:t>
      </w:r>
    </w:p>
    <w:p w:rsidR="00856E64" w:rsidRPr="00AC0BF5" w:rsidRDefault="00856E64" w:rsidP="008F2A4F">
      <w:pPr>
        <w:spacing w:before="60" w:after="0"/>
        <w:rPr>
          <w:rFonts w:asciiTheme="minorHAnsi" w:hAnsiTheme="minorHAnsi" w:cstheme="minorHAnsi"/>
          <w:sz w:val="24"/>
        </w:rPr>
      </w:pPr>
    </w:p>
    <w:p w:rsidR="007B7182" w:rsidRPr="00AC0BF5" w:rsidRDefault="007B7182" w:rsidP="008F2A4F">
      <w:pPr>
        <w:pStyle w:val="Heading5"/>
        <w:spacing w:before="60" w:after="0"/>
        <w:rPr>
          <w:rFonts w:asciiTheme="minorHAnsi" w:hAnsiTheme="minorHAnsi" w:cstheme="minorHAnsi"/>
          <w:sz w:val="24"/>
        </w:rPr>
      </w:pPr>
      <w:r w:rsidRPr="00AC0BF5">
        <w:rPr>
          <w:rFonts w:asciiTheme="minorHAnsi" w:hAnsiTheme="minorHAnsi" w:cstheme="minorHAnsi"/>
          <w:sz w:val="24"/>
        </w:rPr>
        <w:t>Obiectul</w:t>
      </w:r>
    </w:p>
    <w:p w:rsidR="007B7182" w:rsidRPr="00AC0BF5" w:rsidRDefault="007B7182" w:rsidP="002F23A7">
      <w:pPr>
        <w:pStyle w:val="Default"/>
        <w:jc w:val="both"/>
        <w:rPr>
          <w:rFonts w:asciiTheme="minorHAnsi" w:hAnsiTheme="minorHAnsi" w:cstheme="minorHAnsi"/>
          <w:color w:val="auto"/>
        </w:rPr>
      </w:pPr>
      <w:r w:rsidRPr="00AC0BF5">
        <w:rPr>
          <w:rFonts w:asciiTheme="minorHAnsi" w:hAnsiTheme="minorHAnsi" w:cstheme="minorHAnsi"/>
          <w:color w:val="auto"/>
        </w:rPr>
        <w:t xml:space="preserve">Obiectul acestui parteneriat este de a stabili drepturile şi </w:t>
      </w:r>
      <w:r w:rsidR="00CC110B" w:rsidRPr="00AC0BF5">
        <w:rPr>
          <w:rFonts w:asciiTheme="minorHAnsi" w:hAnsiTheme="minorHAnsi" w:cstheme="minorHAnsi"/>
          <w:color w:val="auto"/>
        </w:rPr>
        <w:t>obligațiile</w:t>
      </w:r>
      <w:r w:rsidRPr="00AC0BF5">
        <w:rPr>
          <w:rFonts w:asciiTheme="minorHAnsi" w:hAnsiTheme="minorHAnsi" w:cstheme="minorHAnsi"/>
          <w:color w:val="auto"/>
        </w:rPr>
        <w:t xml:space="preserve"> </w:t>
      </w:r>
      <w:r w:rsidR="00CC110B" w:rsidRPr="00AC0BF5">
        <w:rPr>
          <w:rFonts w:asciiTheme="minorHAnsi" w:hAnsiTheme="minorHAnsi" w:cstheme="minorHAnsi"/>
          <w:color w:val="auto"/>
        </w:rPr>
        <w:t>p</w:t>
      </w:r>
      <w:r w:rsidR="00C72F19" w:rsidRPr="00AC0BF5">
        <w:rPr>
          <w:rFonts w:asciiTheme="minorHAnsi" w:hAnsiTheme="minorHAnsi" w:cstheme="minorHAnsi"/>
          <w:color w:val="auto"/>
        </w:rPr>
        <w:t>ă</w:t>
      </w:r>
      <w:r w:rsidR="00CC110B" w:rsidRPr="00AC0BF5">
        <w:rPr>
          <w:rFonts w:asciiTheme="minorHAnsi" w:hAnsiTheme="minorHAnsi" w:cstheme="minorHAnsi"/>
          <w:color w:val="auto"/>
        </w:rPr>
        <w:t>rților</w:t>
      </w:r>
      <w:r w:rsidRPr="00AC0BF5">
        <w:rPr>
          <w:rFonts w:asciiTheme="minorHAnsi" w:hAnsiTheme="minorHAnsi" w:cstheme="minorHAnsi"/>
          <w:color w:val="auto"/>
        </w:rPr>
        <w:t xml:space="preserve">, </w:t>
      </w:r>
      <w:r w:rsidR="00CC110B" w:rsidRPr="00AC0BF5">
        <w:rPr>
          <w:rFonts w:asciiTheme="minorHAnsi" w:hAnsiTheme="minorHAnsi" w:cstheme="minorHAnsi"/>
          <w:color w:val="auto"/>
        </w:rPr>
        <w:t>contribuția</w:t>
      </w:r>
      <w:r w:rsidRPr="00AC0BF5">
        <w:rPr>
          <w:rFonts w:asciiTheme="minorHAnsi" w:hAnsiTheme="minorHAnsi" w:cstheme="minorHAnsi"/>
          <w:color w:val="auto"/>
        </w:rPr>
        <w:t xml:space="preserve"> </w:t>
      </w:r>
      <w:r w:rsidR="000C2F9D" w:rsidRPr="00AC0BF5">
        <w:rPr>
          <w:rFonts w:asciiTheme="minorHAnsi" w:hAnsiTheme="minorHAnsi" w:cstheme="minorHAnsi"/>
          <w:color w:val="auto"/>
        </w:rPr>
        <w:t xml:space="preserve">financiară proprie a </w:t>
      </w:r>
      <w:r w:rsidRPr="00AC0BF5">
        <w:rPr>
          <w:rFonts w:asciiTheme="minorHAnsi" w:hAnsiTheme="minorHAnsi" w:cstheme="minorHAnsi"/>
          <w:color w:val="auto"/>
        </w:rPr>
        <w:t xml:space="preserve">fiecărei părţi la </w:t>
      </w:r>
      <w:r w:rsidR="000C2F9D" w:rsidRPr="00AC0BF5">
        <w:rPr>
          <w:rFonts w:asciiTheme="minorHAnsi" w:hAnsiTheme="minorHAnsi" w:cstheme="minorHAnsi"/>
          <w:color w:val="auto"/>
        </w:rPr>
        <w:t>bugetul proiectului,</w:t>
      </w:r>
      <w:r w:rsidRPr="00AC0BF5">
        <w:rPr>
          <w:rFonts w:asciiTheme="minorHAnsi" w:hAnsiTheme="minorHAnsi" w:cstheme="minorHAnsi"/>
          <w:color w:val="auto"/>
        </w:rPr>
        <w:t xml:space="preserve"> precum şi </w:t>
      </w:r>
      <w:r w:rsidR="00CC110B" w:rsidRPr="00AC0BF5">
        <w:rPr>
          <w:rFonts w:asciiTheme="minorHAnsi" w:hAnsiTheme="minorHAnsi" w:cstheme="minorHAnsi"/>
          <w:color w:val="auto"/>
        </w:rPr>
        <w:t>responsabilitățile</w:t>
      </w:r>
      <w:r w:rsidRPr="00AC0BF5">
        <w:rPr>
          <w:rFonts w:asciiTheme="minorHAnsi" w:hAnsiTheme="minorHAnsi" w:cstheme="minorHAnsi"/>
          <w:color w:val="auto"/>
        </w:rPr>
        <w:t xml:space="preserve"> ce le revin în implementarea </w:t>
      </w:r>
      <w:r w:rsidR="00CC110B" w:rsidRPr="00AC0BF5">
        <w:rPr>
          <w:rFonts w:asciiTheme="minorHAnsi" w:hAnsiTheme="minorHAnsi" w:cstheme="minorHAnsi"/>
          <w:color w:val="auto"/>
        </w:rPr>
        <w:t>activităților</w:t>
      </w:r>
      <w:r w:rsidRPr="00AC0BF5">
        <w:rPr>
          <w:rFonts w:asciiTheme="minorHAnsi" w:hAnsiTheme="minorHAnsi" w:cstheme="minorHAnsi"/>
          <w:color w:val="auto"/>
        </w:rPr>
        <w:t xml:space="preserve"> aferente proiectului</w:t>
      </w:r>
      <w:r w:rsidR="002F21FD" w:rsidRPr="00AC0BF5">
        <w:rPr>
          <w:rFonts w:asciiTheme="minorHAnsi" w:hAnsiTheme="minorHAnsi" w:cstheme="minorHAnsi"/>
          <w:color w:val="auto"/>
        </w:rPr>
        <w:t xml:space="preserve"> cu titlul</w:t>
      </w:r>
      <w:r w:rsidR="000856B8" w:rsidRPr="00AC0BF5">
        <w:rPr>
          <w:rFonts w:asciiTheme="minorHAnsi" w:hAnsiTheme="minorHAnsi" w:cstheme="minorHAnsi"/>
          <w:color w:val="auto"/>
        </w:rPr>
        <w:t xml:space="preserve"> ”Dotarea cu echipamente a </w:t>
      </w:r>
      <w:r w:rsidR="0061349B" w:rsidRPr="00AC0BF5">
        <w:rPr>
          <w:rFonts w:asciiTheme="minorHAnsi" w:hAnsiTheme="minorHAnsi" w:cstheme="minorHAnsi"/>
          <w:color w:val="auto"/>
        </w:rPr>
        <w:t>laboratorului</w:t>
      </w:r>
      <w:r w:rsidR="000856B8" w:rsidRPr="00AC0BF5">
        <w:rPr>
          <w:rFonts w:asciiTheme="minorHAnsi" w:hAnsiTheme="minorHAnsi" w:cstheme="minorHAnsi"/>
          <w:color w:val="auto"/>
        </w:rPr>
        <w:t xml:space="preserve"> de anatomie patologică din cadrul Spitalului Județean de Urgență Pitești”</w:t>
      </w:r>
      <w:r w:rsidRPr="00AC0BF5">
        <w:rPr>
          <w:rFonts w:asciiTheme="minorHAnsi" w:hAnsiTheme="minorHAnsi" w:cstheme="minorHAnsi"/>
          <w:color w:val="auto"/>
        </w:rPr>
        <w:t xml:space="preserve">, </w:t>
      </w:r>
      <w:r w:rsidR="002F21FD" w:rsidRPr="00AC0BF5">
        <w:rPr>
          <w:rFonts w:asciiTheme="minorHAnsi" w:hAnsiTheme="minorHAnsi" w:cstheme="minorHAnsi"/>
          <w:color w:val="auto"/>
        </w:rPr>
        <w:t>cod</w:t>
      </w:r>
      <w:r w:rsidR="002F21FD" w:rsidRPr="00AC0BF5">
        <w:rPr>
          <w:rFonts w:asciiTheme="minorHAnsi" w:hAnsiTheme="minorHAnsi" w:cstheme="minorHAnsi"/>
          <w:i/>
          <w:color w:val="auto"/>
        </w:rPr>
        <w:t xml:space="preserve"> </w:t>
      </w:r>
      <w:r w:rsidR="002F21FD" w:rsidRPr="00AC0BF5">
        <w:rPr>
          <w:rFonts w:asciiTheme="minorHAnsi" w:hAnsiTheme="minorHAnsi" w:cstheme="minorHAnsi"/>
          <w:iCs/>
          <w:color w:val="auto"/>
        </w:rPr>
        <w:t>MySMIS2021/SMIS2021+</w:t>
      </w:r>
      <w:r w:rsidR="002F21FD" w:rsidRPr="00AC0BF5">
        <w:rPr>
          <w:rFonts w:asciiTheme="minorHAnsi" w:hAnsiTheme="minorHAnsi" w:cstheme="minorHAnsi"/>
          <w:color w:val="auto"/>
        </w:rPr>
        <w:t xml:space="preserve"> </w:t>
      </w:r>
      <w:r w:rsidR="000856B8" w:rsidRPr="00AC0BF5">
        <w:rPr>
          <w:rFonts w:asciiTheme="minorHAnsi" w:hAnsiTheme="minorHAnsi" w:cstheme="minorHAnsi"/>
          <w:color w:val="auto"/>
        </w:rPr>
        <w:t xml:space="preserve">327055, </w:t>
      </w:r>
      <w:r w:rsidR="002F21FD" w:rsidRPr="00AC0BF5">
        <w:rPr>
          <w:rFonts w:asciiTheme="minorHAnsi" w:hAnsiTheme="minorHAnsi" w:cstheme="minorHAnsi"/>
          <w:color w:val="auto"/>
        </w:rPr>
        <w:t xml:space="preserve">denumit in continuare Proiect, </w:t>
      </w:r>
      <w:r w:rsidRPr="00AC0BF5">
        <w:rPr>
          <w:rFonts w:asciiTheme="minorHAnsi" w:hAnsiTheme="minorHAnsi" w:cstheme="minorHAnsi"/>
          <w:color w:val="auto"/>
        </w:rPr>
        <w:t xml:space="preserve">care este depus în cadrul Programului </w:t>
      </w:r>
      <w:r w:rsidR="00875A01" w:rsidRPr="00AC0BF5">
        <w:rPr>
          <w:rFonts w:asciiTheme="minorHAnsi" w:hAnsiTheme="minorHAnsi" w:cstheme="minorHAnsi"/>
          <w:iCs/>
          <w:color w:val="auto"/>
          <w:lang w:eastAsia="sk-SK"/>
        </w:rPr>
        <w:t>Sănătate</w:t>
      </w:r>
      <w:r w:rsidR="004934B1" w:rsidRPr="00AC0BF5">
        <w:rPr>
          <w:rFonts w:asciiTheme="minorHAnsi" w:hAnsiTheme="minorHAnsi" w:cstheme="minorHAnsi"/>
          <w:iCs/>
          <w:color w:val="auto"/>
          <w:lang w:eastAsia="sk-SK"/>
        </w:rPr>
        <w:t xml:space="preserve"> (</w:t>
      </w:r>
      <w:r w:rsidR="00875A01" w:rsidRPr="00AC0BF5">
        <w:rPr>
          <w:rFonts w:asciiTheme="minorHAnsi" w:hAnsiTheme="minorHAnsi" w:cstheme="minorHAnsi"/>
          <w:iCs/>
          <w:color w:val="auto"/>
          <w:lang w:eastAsia="sk-SK"/>
        </w:rPr>
        <w:t>PS</w:t>
      </w:r>
      <w:r w:rsidR="004934B1" w:rsidRPr="00AC0BF5">
        <w:rPr>
          <w:rFonts w:asciiTheme="minorHAnsi" w:hAnsiTheme="minorHAnsi" w:cstheme="minorHAnsi"/>
          <w:iCs/>
          <w:color w:val="auto"/>
          <w:lang w:eastAsia="sk-SK"/>
        </w:rPr>
        <w:t xml:space="preserve">), numit </w:t>
      </w:r>
      <w:r w:rsidR="00875A01" w:rsidRPr="00AC0BF5">
        <w:rPr>
          <w:rFonts w:asciiTheme="minorHAnsi" w:hAnsiTheme="minorHAnsi" w:cstheme="minorHAnsi"/>
          <w:iCs/>
          <w:color w:val="auto"/>
          <w:lang w:eastAsia="sk-SK"/>
        </w:rPr>
        <w:t>î</w:t>
      </w:r>
      <w:r w:rsidR="004934B1" w:rsidRPr="00AC0BF5">
        <w:rPr>
          <w:rFonts w:asciiTheme="minorHAnsi" w:hAnsiTheme="minorHAnsi" w:cstheme="minorHAnsi"/>
          <w:iCs/>
          <w:color w:val="auto"/>
          <w:lang w:eastAsia="sk-SK"/>
        </w:rPr>
        <w:t>n continuare Program</w:t>
      </w:r>
      <w:r w:rsidRPr="00AC0BF5">
        <w:rPr>
          <w:rFonts w:asciiTheme="minorHAnsi" w:hAnsiTheme="minorHAnsi" w:cstheme="minorHAnsi"/>
          <w:color w:val="auto"/>
        </w:rPr>
        <w:t xml:space="preserve">, </w:t>
      </w:r>
      <w:r w:rsidR="000856B8" w:rsidRPr="00AC0BF5">
        <w:rPr>
          <w:rFonts w:asciiTheme="minorHAnsi" w:hAnsiTheme="minorHAnsi" w:cstheme="minorHAnsi"/>
          <w:color w:val="auto"/>
        </w:rPr>
        <w:t>Prioritatea 7: Măsuri care susțin domeniile oncologie și transplant</w:t>
      </w:r>
      <w:r w:rsidRPr="00AC0BF5">
        <w:rPr>
          <w:rFonts w:asciiTheme="minorHAnsi" w:hAnsiTheme="minorHAnsi" w:cstheme="minorHAnsi"/>
          <w:color w:val="auto"/>
        </w:rPr>
        <w:t xml:space="preserve"> </w:t>
      </w:r>
      <w:r w:rsidR="00547D03" w:rsidRPr="00AC0BF5">
        <w:rPr>
          <w:rFonts w:asciiTheme="minorHAnsi" w:hAnsiTheme="minorHAnsi" w:cstheme="minorHAnsi"/>
          <w:color w:val="auto"/>
        </w:rPr>
        <w:t>Obiectiv specific</w:t>
      </w:r>
      <w:r w:rsidR="000856B8" w:rsidRPr="00AC0BF5">
        <w:rPr>
          <w:color w:val="auto"/>
        </w:rPr>
        <w:t xml:space="preserve"> </w:t>
      </w:r>
      <w:r w:rsidR="000856B8" w:rsidRPr="00AC0BF5">
        <w:rPr>
          <w:rFonts w:asciiTheme="minorHAnsi" w:hAnsiTheme="minorHAnsi" w:cstheme="minorHAnsi"/>
          <w:color w:val="auto"/>
        </w:rPr>
        <w:t>RSO4.5</w:t>
      </w:r>
      <w:r w:rsidR="000856B8" w:rsidRPr="00AC0BF5">
        <w:rPr>
          <w:color w:val="auto"/>
        </w:rPr>
        <w:t xml:space="preserve"> </w:t>
      </w:r>
      <w:r w:rsidR="000856B8" w:rsidRPr="00AC0BF5">
        <w:rPr>
          <w:rFonts w:asciiTheme="minorHAnsi" w:hAnsiTheme="minorHAnsi" w:cstheme="minorHAnsi"/>
          <w:color w:val="auto"/>
        </w:rPr>
        <w:t>Asigurarea accesului egal la asistență medicală și asigurarea rezilienței sistemelor de sănătate, inclusiv în ceea ce privește asistența medicală primară, precum și promovarea tranziției de la îngrijirea instituționalizată către îngrijirea în f</w:t>
      </w:r>
      <w:r w:rsidR="002F23A7" w:rsidRPr="00AC0BF5">
        <w:rPr>
          <w:rFonts w:asciiTheme="minorHAnsi" w:hAnsiTheme="minorHAnsi" w:cstheme="minorHAnsi"/>
          <w:color w:val="auto"/>
        </w:rPr>
        <w:t>amilie sau în comunitate (FEDR)</w:t>
      </w:r>
      <w:r w:rsidR="000C2F9D" w:rsidRPr="00AC0BF5">
        <w:rPr>
          <w:rFonts w:asciiTheme="minorHAnsi" w:hAnsiTheme="minorHAnsi" w:cstheme="minorHAnsi"/>
          <w:color w:val="auto"/>
        </w:rPr>
        <w:t xml:space="preserve">, </w:t>
      </w:r>
      <w:r w:rsidR="00374997" w:rsidRPr="00AC0BF5">
        <w:rPr>
          <w:rFonts w:asciiTheme="minorHAnsi" w:hAnsiTheme="minorHAnsi" w:cstheme="minorHAnsi"/>
          <w:color w:val="auto"/>
        </w:rPr>
        <w:t xml:space="preserve">apel de proiecte </w:t>
      </w:r>
      <w:r w:rsidR="002F23A7" w:rsidRPr="00AC0BF5">
        <w:rPr>
          <w:rFonts w:asciiTheme="minorHAnsi" w:hAnsiTheme="minorHAnsi" w:cstheme="minorHAnsi"/>
          <w:color w:val="auto"/>
        </w:rPr>
        <w:t xml:space="preserve"> PS/325/PS_P7/OP4/RSO4.5/PS_P7_RSO4.5_A12 - Investiții în infrastructura publică a laboratoarelor de genetică și de anatomie patologică pentru diagnosticul cancerului în vederea tratamentului personalizat în funcție de profilul tumoral identificat, Cod asociere 327055-349.</w:t>
      </w:r>
    </w:p>
    <w:p w:rsidR="00332030" w:rsidRPr="00AC0BF5" w:rsidRDefault="00332030" w:rsidP="002F23A7">
      <w:pPr>
        <w:pStyle w:val="Default"/>
        <w:jc w:val="both"/>
        <w:rPr>
          <w:color w:val="auto"/>
        </w:rPr>
      </w:pPr>
    </w:p>
    <w:p w:rsidR="007B7182" w:rsidRPr="00AC0BF5" w:rsidRDefault="007B7182"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Cererea de finanţare, inclusiv anexele sale, sunt parte integrantă a acestui acord.</w:t>
      </w:r>
    </w:p>
    <w:p w:rsidR="00332030" w:rsidRPr="00AC0BF5" w:rsidRDefault="00332030" w:rsidP="00332030">
      <w:pPr>
        <w:spacing w:before="60" w:after="0"/>
        <w:ind w:left="576"/>
        <w:jc w:val="both"/>
        <w:rPr>
          <w:rFonts w:asciiTheme="minorHAnsi" w:hAnsiTheme="minorHAnsi" w:cstheme="minorHAnsi"/>
          <w:sz w:val="24"/>
        </w:rPr>
      </w:pPr>
    </w:p>
    <w:p w:rsidR="006371C0" w:rsidRPr="00AC0BF5" w:rsidRDefault="006371C0"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Principiile de bună practică ale parteneriatului</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t xml:space="preserve">Toţi partenerii trebuie să contribuie </w:t>
      </w:r>
      <w:r w:rsidR="00F50D93" w:rsidRPr="00AC0BF5">
        <w:rPr>
          <w:rFonts w:asciiTheme="minorHAnsi" w:hAnsiTheme="minorHAnsi" w:cstheme="minorHAnsi"/>
          <w:sz w:val="24"/>
        </w:rPr>
        <w:t>cu resurse umane</w:t>
      </w:r>
      <w:r w:rsidR="00875A01" w:rsidRPr="00AC0BF5">
        <w:rPr>
          <w:rFonts w:asciiTheme="minorHAnsi" w:hAnsiTheme="minorHAnsi" w:cstheme="minorHAnsi"/>
          <w:sz w:val="24"/>
        </w:rPr>
        <w:t>/</w:t>
      </w:r>
      <w:r w:rsidR="00F50D93" w:rsidRPr="00AC0BF5">
        <w:rPr>
          <w:rFonts w:asciiTheme="minorHAnsi" w:hAnsiTheme="minorHAnsi" w:cstheme="minorHAnsi"/>
          <w:sz w:val="24"/>
        </w:rPr>
        <w:t xml:space="preserve">materiale </w:t>
      </w:r>
      <w:r w:rsidRPr="00AC0BF5">
        <w:rPr>
          <w:rFonts w:asciiTheme="minorHAnsi" w:hAnsiTheme="minorHAnsi" w:cstheme="minorHAnsi"/>
          <w:sz w:val="24"/>
        </w:rPr>
        <w:t>la</w:t>
      </w:r>
      <w:r w:rsidR="00F4017F" w:rsidRPr="00AC0BF5">
        <w:rPr>
          <w:rFonts w:asciiTheme="minorHAnsi" w:hAnsiTheme="minorHAnsi" w:cstheme="minorHAnsi"/>
          <w:sz w:val="24"/>
        </w:rPr>
        <w:t xml:space="preserve"> implementarea</w:t>
      </w:r>
      <w:r w:rsidRPr="00AC0BF5">
        <w:rPr>
          <w:rFonts w:asciiTheme="minorHAnsi" w:hAnsiTheme="minorHAnsi" w:cstheme="minorHAnsi"/>
          <w:sz w:val="24"/>
        </w:rPr>
        <w:t xml:space="preserve"> proiectului şi să îşi asume rolu</w:t>
      </w:r>
      <w:r w:rsidR="00627E78" w:rsidRPr="00AC0BF5">
        <w:rPr>
          <w:rFonts w:asciiTheme="minorHAnsi" w:hAnsiTheme="minorHAnsi" w:cstheme="minorHAnsi"/>
          <w:sz w:val="24"/>
        </w:rPr>
        <w:t xml:space="preserve">rile </w:t>
      </w:r>
      <w:r w:rsidR="00875A01" w:rsidRPr="00AC0BF5">
        <w:rPr>
          <w:rFonts w:asciiTheme="minorHAnsi" w:hAnsiTheme="minorHAnsi" w:cstheme="minorHAnsi"/>
          <w:sz w:val="24"/>
        </w:rPr>
        <w:t>ș</w:t>
      </w:r>
      <w:r w:rsidR="00627E78" w:rsidRPr="00AC0BF5">
        <w:rPr>
          <w:rFonts w:asciiTheme="minorHAnsi" w:hAnsiTheme="minorHAnsi" w:cstheme="minorHAnsi"/>
          <w:sz w:val="24"/>
        </w:rPr>
        <w:t>i responsabilit</w:t>
      </w:r>
      <w:r w:rsidR="0005372F" w:rsidRPr="00AC0BF5">
        <w:rPr>
          <w:rFonts w:asciiTheme="minorHAnsi" w:hAnsiTheme="minorHAnsi" w:cstheme="minorHAnsi"/>
          <w:sz w:val="24"/>
        </w:rPr>
        <w:t>ăț</w:t>
      </w:r>
      <w:r w:rsidR="00627E78" w:rsidRPr="00AC0BF5">
        <w:rPr>
          <w:rFonts w:asciiTheme="minorHAnsi" w:hAnsiTheme="minorHAnsi" w:cstheme="minorHAnsi"/>
          <w:sz w:val="24"/>
        </w:rPr>
        <w:t xml:space="preserve">ile </w:t>
      </w:r>
      <w:r w:rsidRPr="00AC0BF5">
        <w:rPr>
          <w:rFonts w:asciiTheme="minorHAnsi" w:hAnsiTheme="minorHAnsi" w:cstheme="minorHAnsi"/>
          <w:sz w:val="24"/>
        </w:rPr>
        <w:t xml:space="preserve">lor în cadrul proiectului, aşa cum </w:t>
      </w:r>
      <w:r w:rsidR="00627E78" w:rsidRPr="00AC0BF5">
        <w:rPr>
          <w:rFonts w:asciiTheme="minorHAnsi" w:hAnsiTheme="minorHAnsi" w:cstheme="minorHAnsi"/>
          <w:sz w:val="24"/>
        </w:rPr>
        <w:t xml:space="preserve">sunt acestea consemnate </w:t>
      </w:r>
      <w:r w:rsidRPr="00AC0BF5">
        <w:rPr>
          <w:rFonts w:asciiTheme="minorHAnsi" w:hAnsiTheme="minorHAnsi" w:cstheme="minorHAnsi"/>
          <w:sz w:val="24"/>
        </w:rPr>
        <w:t>în cadrul prezentului Acord de Parteneriat.</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trebuie să se consulte şi să se informeze </w:t>
      </w:r>
      <w:r w:rsidR="00644107" w:rsidRPr="00AC0BF5">
        <w:rPr>
          <w:rFonts w:asciiTheme="minorHAnsi" w:hAnsiTheme="minorHAnsi" w:cstheme="minorHAnsi"/>
          <w:sz w:val="24"/>
        </w:rPr>
        <w:t xml:space="preserve">în mod regulat </w:t>
      </w:r>
      <w:r w:rsidR="00875A01" w:rsidRPr="00AC0BF5">
        <w:rPr>
          <w:rFonts w:asciiTheme="minorHAnsi" w:hAnsiTheme="minorHAnsi" w:cstheme="minorHAnsi"/>
          <w:sz w:val="24"/>
        </w:rPr>
        <w:t>ș</w:t>
      </w:r>
      <w:r w:rsidR="00644107" w:rsidRPr="00AC0BF5">
        <w:rPr>
          <w:rFonts w:asciiTheme="minorHAnsi" w:hAnsiTheme="minorHAnsi" w:cstheme="minorHAnsi"/>
          <w:sz w:val="24"/>
        </w:rPr>
        <w:t xml:space="preserve">i ori de cate ori este nevoie, </w:t>
      </w:r>
      <w:r w:rsidRPr="00AC0BF5">
        <w:rPr>
          <w:rFonts w:asciiTheme="minorHAnsi" w:hAnsiTheme="minorHAnsi" w:cstheme="minorHAnsi"/>
          <w:sz w:val="24"/>
        </w:rPr>
        <w:t>asupra tuturor aspectelor privind evoluţia proiectului.</w:t>
      </w:r>
    </w:p>
    <w:p w:rsidR="006371C0" w:rsidRPr="00AC0BF5" w:rsidRDefault="006371C0" w:rsidP="00484240">
      <w:pPr>
        <w:numPr>
          <w:ilvl w:val="1"/>
          <w:numId w:val="4"/>
        </w:numPr>
        <w:spacing w:before="60" w:after="0"/>
        <w:jc w:val="both"/>
        <w:rPr>
          <w:rFonts w:asciiTheme="minorHAnsi" w:hAnsiTheme="minorHAnsi" w:cstheme="minorHAnsi"/>
          <w:sz w:val="24"/>
        </w:rPr>
      </w:pPr>
      <w:r w:rsidRPr="00AC0BF5">
        <w:rPr>
          <w:rFonts w:asciiTheme="minorHAnsi" w:hAnsiTheme="minorHAnsi" w:cstheme="minorHAnsi"/>
          <w:sz w:val="24"/>
        </w:rPr>
        <w:lastRenderedPageBreak/>
        <w:t>Toţi partenerii trebuie să implementeze activităţile cu respectarea standardelor profesionale şi de etică</w:t>
      </w:r>
      <w:r w:rsidR="006930DE" w:rsidRPr="00AC0BF5">
        <w:rPr>
          <w:rFonts w:asciiTheme="minorHAnsi" w:hAnsiTheme="minorHAnsi" w:cstheme="minorHAnsi"/>
          <w:sz w:val="24"/>
        </w:rPr>
        <w:t>, angajament față de interesul public, integritate şi obiectivitate</w:t>
      </w:r>
      <w:r w:rsidRPr="00AC0BF5">
        <w:rPr>
          <w:rFonts w:asciiTheme="minorHAnsi" w:hAnsiTheme="minorHAnsi" w:cstheme="minorHAnsi"/>
          <w:sz w:val="24"/>
        </w:rPr>
        <w:t>.</w:t>
      </w:r>
    </w:p>
    <w:p w:rsidR="00F4017F" w:rsidRPr="00AC0BF5" w:rsidRDefault="00F4017F" w:rsidP="00484240">
      <w:pPr>
        <w:numPr>
          <w:ilvl w:val="1"/>
          <w:numId w:val="4"/>
        </w:numPr>
        <w:spacing w:before="60" w:after="0" w:line="276" w:lineRule="auto"/>
        <w:jc w:val="both"/>
        <w:rPr>
          <w:rFonts w:asciiTheme="minorHAnsi" w:hAnsiTheme="minorHAnsi" w:cstheme="minorHAnsi"/>
          <w:sz w:val="24"/>
        </w:rPr>
      </w:pPr>
      <w:r w:rsidRPr="00AC0BF5">
        <w:rPr>
          <w:rFonts w:asciiTheme="minorHAnsi" w:hAnsiTheme="minorHAnsi" w:cstheme="minorHAnsi"/>
          <w:sz w:val="24"/>
        </w:rPr>
        <w:t>P</w:t>
      </w:r>
      <w:r w:rsidR="00BE5FDC" w:rsidRPr="00AC0BF5">
        <w:rPr>
          <w:rFonts w:asciiTheme="minorHAnsi" w:hAnsiTheme="minorHAnsi" w:cstheme="minorHAnsi"/>
          <w:sz w:val="24"/>
        </w:rPr>
        <w:t xml:space="preserve">artenerii sunt obligaţi să respecte regulile privitoare la conflictul de interese şi regimul incompatibilităţilor, iar, în cazul </w:t>
      </w:r>
      <w:r w:rsidR="006930DE" w:rsidRPr="00AC0BF5">
        <w:rPr>
          <w:rFonts w:asciiTheme="minorHAnsi" w:hAnsiTheme="minorHAnsi" w:cstheme="minorHAnsi"/>
          <w:sz w:val="24"/>
        </w:rPr>
        <w:t>identific</w:t>
      </w:r>
      <w:r w:rsidR="0005372F" w:rsidRPr="00AC0BF5">
        <w:rPr>
          <w:rFonts w:asciiTheme="minorHAnsi" w:hAnsiTheme="minorHAnsi" w:cstheme="minorHAnsi"/>
          <w:sz w:val="24"/>
        </w:rPr>
        <w:t>ă</w:t>
      </w:r>
      <w:r w:rsidR="006930DE" w:rsidRPr="00AC0BF5">
        <w:rPr>
          <w:rFonts w:asciiTheme="minorHAnsi" w:hAnsiTheme="minorHAnsi" w:cstheme="minorHAnsi"/>
          <w:sz w:val="24"/>
        </w:rPr>
        <w:t>rii unei poten</w:t>
      </w:r>
      <w:r w:rsidR="0005372F" w:rsidRPr="00AC0BF5">
        <w:rPr>
          <w:rFonts w:asciiTheme="minorHAnsi" w:hAnsiTheme="minorHAnsi" w:cstheme="minorHAnsi"/>
          <w:sz w:val="24"/>
        </w:rPr>
        <w:t>ț</w:t>
      </w:r>
      <w:r w:rsidR="006930DE" w:rsidRPr="00AC0BF5">
        <w:rPr>
          <w:rFonts w:asciiTheme="minorHAnsi" w:hAnsiTheme="minorHAnsi" w:cstheme="minorHAnsi"/>
          <w:sz w:val="24"/>
        </w:rPr>
        <w:t>iale situa</w:t>
      </w:r>
      <w:r w:rsidR="0005372F" w:rsidRPr="00AC0BF5">
        <w:rPr>
          <w:rFonts w:asciiTheme="minorHAnsi" w:hAnsiTheme="minorHAnsi" w:cstheme="minorHAnsi"/>
          <w:sz w:val="24"/>
        </w:rPr>
        <w:t>ț</w:t>
      </w:r>
      <w:r w:rsidR="006930DE" w:rsidRPr="00AC0BF5">
        <w:rPr>
          <w:rFonts w:asciiTheme="minorHAnsi" w:hAnsiTheme="minorHAnsi" w:cstheme="minorHAnsi"/>
          <w:sz w:val="24"/>
        </w:rPr>
        <w:t xml:space="preserve">ii de </w:t>
      </w:r>
      <w:r w:rsidR="00BE5FDC" w:rsidRPr="00AC0BF5">
        <w:rPr>
          <w:rFonts w:asciiTheme="minorHAnsi" w:hAnsiTheme="minorHAnsi" w:cstheme="minorHAnsi"/>
          <w:sz w:val="24"/>
        </w:rPr>
        <w:t>conflict</w:t>
      </w:r>
      <w:r w:rsidR="00843D63" w:rsidRPr="00AC0BF5">
        <w:rPr>
          <w:rFonts w:asciiTheme="minorHAnsi" w:hAnsiTheme="minorHAnsi" w:cstheme="minorHAnsi"/>
          <w:sz w:val="24"/>
        </w:rPr>
        <w:t xml:space="preserve"> de interese/ incompatibilitate</w:t>
      </w:r>
      <w:r w:rsidR="00B164F4" w:rsidRPr="00AC0BF5">
        <w:rPr>
          <w:rFonts w:asciiTheme="minorHAnsi" w:hAnsiTheme="minorHAnsi" w:cstheme="minorHAnsi"/>
          <w:sz w:val="24"/>
        </w:rPr>
        <w:t xml:space="preserve"> (consumat, actual</w:t>
      </w:r>
      <w:r w:rsidR="00BE5FDC" w:rsidRPr="00AC0BF5">
        <w:rPr>
          <w:rFonts w:asciiTheme="minorHAnsi" w:hAnsiTheme="minorHAnsi" w:cstheme="minorHAnsi"/>
          <w:sz w:val="24"/>
        </w:rPr>
        <w:t>,</w:t>
      </w:r>
      <w:r w:rsidR="00B164F4" w:rsidRPr="00AC0BF5">
        <w:rPr>
          <w:rFonts w:asciiTheme="minorHAnsi" w:hAnsiTheme="minorHAnsi" w:cstheme="minorHAnsi"/>
          <w:sz w:val="24"/>
        </w:rPr>
        <w:t xml:space="preserve"> posibil in viitor),</w:t>
      </w:r>
      <w:r w:rsidR="00BE5FDC" w:rsidRPr="00AC0BF5">
        <w:rPr>
          <w:rFonts w:asciiTheme="minorHAnsi" w:hAnsiTheme="minorHAnsi" w:cstheme="minorHAnsi"/>
          <w:sz w:val="24"/>
        </w:rPr>
        <w:t xml:space="preserve"> să dispună luarea măsurilor </w:t>
      </w:r>
      <w:r w:rsidR="00B164F4" w:rsidRPr="00AC0BF5">
        <w:rPr>
          <w:rFonts w:asciiTheme="minorHAnsi" w:hAnsiTheme="minorHAnsi" w:cstheme="minorHAnsi"/>
          <w:sz w:val="24"/>
        </w:rPr>
        <w:t xml:space="preserve">legale ce se impun </w:t>
      </w:r>
      <w:r w:rsidR="00875A01" w:rsidRPr="00AC0BF5">
        <w:rPr>
          <w:rFonts w:asciiTheme="minorHAnsi" w:hAnsiTheme="minorHAnsi" w:cstheme="minorHAnsi"/>
          <w:sz w:val="24"/>
        </w:rPr>
        <w:t>î</w:t>
      </w:r>
      <w:r w:rsidR="00B164F4" w:rsidRPr="00AC0BF5">
        <w:rPr>
          <w:rFonts w:asciiTheme="minorHAnsi" w:hAnsiTheme="minorHAnsi" w:cstheme="minorHAnsi"/>
          <w:sz w:val="24"/>
        </w:rPr>
        <w:t>n cauz</w:t>
      </w:r>
      <w:r w:rsidR="00875A01" w:rsidRPr="00AC0BF5">
        <w:rPr>
          <w:rFonts w:asciiTheme="minorHAnsi" w:hAnsiTheme="minorHAnsi" w:cstheme="minorHAnsi"/>
          <w:sz w:val="24"/>
        </w:rPr>
        <w:t>ă</w:t>
      </w:r>
      <w:r w:rsidR="00B164F4" w:rsidRPr="00AC0BF5">
        <w:rPr>
          <w:rFonts w:asciiTheme="minorHAnsi" w:hAnsiTheme="minorHAnsi" w:cstheme="minorHAnsi"/>
          <w:sz w:val="24"/>
        </w:rPr>
        <w:t xml:space="preserve">, conform legislatiei </w:t>
      </w:r>
      <w:r w:rsidR="00101742" w:rsidRPr="00AC0BF5">
        <w:rPr>
          <w:rFonts w:asciiTheme="minorHAnsi" w:hAnsiTheme="minorHAnsi" w:cstheme="minorHAnsi"/>
          <w:sz w:val="24"/>
        </w:rPr>
        <w:t>î</w:t>
      </w:r>
      <w:r w:rsidR="00B164F4" w:rsidRPr="00AC0BF5">
        <w:rPr>
          <w:rFonts w:asciiTheme="minorHAnsi" w:hAnsiTheme="minorHAnsi" w:cstheme="minorHAnsi"/>
          <w:sz w:val="24"/>
        </w:rPr>
        <w:t xml:space="preserve">n domeniu, să dispună luarea măsurilor pentru </w:t>
      </w:r>
      <w:r w:rsidR="00BE5FDC" w:rsidRPr="00AC0BF5">
        <w:rPr>
          <w:rFonts w:asciiTheme="minorHAnsi" w:hAnsiTheme="minorHAnsi" w:cstheme="minorHAnsi"/>
          <w:sz w:val="24"/>
        </w:rPr>
        <w:t xml:space="preserve">evitarea, respectiv stingerea </w:t>
      </w:r>
      <w:r w:rsidR="006A0C5F" w:rsidRPr="00AC0BF5">
        <w:rPr>
          <w:rFonts w:asciiTheme="minorHAnsi" w:hAnsiTheme="minorHAnsi" w:cstheme="minorHAnsi"/>
          <w:sz w:val="24"/>
        </w:rPr>
        <w:t>st</w:t>
      </w:r>
      <w:r w:rsidR="0005372F" w:rsidRPr="00AC0BF5">
        <w:rPr>
          <w:rFonts w:asciiTheme="minorHAnsi" w:hAnsiTheme="minorHAnsi" w:cstheme="minorHAnsi"/>
          <w:sz w:val="24"/>
        </w:rPr>
        <w:t>ă</w:t>
      </w:r>
      <w:r w:rsidR="006A0C5F" w:rsidRPr="00AC0BF5">
        <w:rPr>
          <w:rFonts w:asciiTheme="minorHAnsi" w:hAnsiTheme="minorHAnsi" w:cstheme="minorHAnsi"/>
          <w:sz w:val="24"/>
        </w:rPr>
        <w:t xml:space="preserve">rii de conflict / incompatibilitate, </w:t>
      </w:r>
      <w:r w:rsidR="00101742" w:rsidRPr="00AC0BF5">
        <w:rPr>
          <w:rFonts w:asciiTheme="minorHAnsi" w:hAnsiTheme="minorHAnsi" w:cstheme="minorHAnsi"/>
          <w:sz w:val="24"/>
        </w:rPr>
        <w:t xml:space="preserve">și </w:t>
      </w:r>
      <w:r w:rsidR="006A0C5F" w:rsidRPr="00AC0BF5">
        <w:rPr>
          <w:rFonts w:asciiTheme="minorHAnsi" w:hAnsiTheme="minorHAnsi" w:cstheme="minorHAnsi"/>
          <w:sz w:val="24"/>
        </w:rPr>
        <w:t xml:space="preserve">nu </w:t>
      </w:r>
      <w:r w:rsidR="00101742" w:rsidRPr="00AC0BF5">
        <w:rPr>
          <w:rFonts w:asciiTheme="minorHAnsi" w:hAnsiTheme="minorHAnsi" w:cstheme="minorHAnsi"/>
          <w:sz w:val="24"/>
        </w:rPr>
        <w:t xml:space="preserve">în </w:t>
      </w:r>
      <w:r w:rsidR="006A0C5F" w:rsidRPr="00AC0BF5">
        <w:rPr>
          <w:rFonts w:asciiTheme="minorHAnsi" w:hAnsiTheme="minorHAnsi" w:cstheme="minorHAnsi"/>
          <w:sz w:val="24"/>
        </w:rPr>
        <w:t>ultimul r</w:t>
      </w:r>
      <w:r w:rsidR="0005372F" w:rsidRPr="00AC0BF5">
        <w:rPr>
          <w:rFonts w:asciiTheme="minorHAnsi" w:hAnsiTheme="minorHAnsi" w:cstheme="minorHAnsi"/>
          <w:sz w:val="24"/>
        </w:rPr>
        <w:t>â</w:t>
      </w:r>
      <w:r w:rsidR="006A0C5F" w:rsidRPr="00AC0BF5">
        <w:rPr>
          <w:rFonts w:asciiTheme="minorHAnsi" w:hAnsiTheme="minorHAnsi" w:cstheme="minorHAnsi"/>
          <w:sz w:val="24"/>
        </w:rPr>
        <w:t xml:space="preserve">nd </w:t>
      </w:r>
      <w:r w:rsidR="00101742" w:rsidRPr="00AC0BF5">
        <w:rPr>
          <w:rFonts w:asciiTheme="minorHAnsi" w:hAnsiTheme="minorHAnsi" w:cstheme="minorHAnsi"/>
          <w:sz w:val="24"/>
        </w:rPr>
        <w:t xml:space="preserve">și </w:t>
      </w:r>
      <w:r w:rsidRPr="00AC0BF5">
        <w:rPr>
          <w:rFonts w:asciiTheme="minorHAnsi" w:hAnsiTheme="minorHAnsi" w:cstheme="minorHAnsi"/>
          <w:sz w:val="24"/>
        </w:rPr>
        <w:t>fără a se limita la</w:t>
      </w:r>
      <w:r w:rsidR="006A0C5F" w:rsidRPr="00AC0BF5">
        <w:rPr>
          <w:rFonts w:asciiTheme="minorHAnsi" w:hAnsiTheme="minorHAnsi" w:cstheme="minorHAnsi"/>
          <w:sz w:val="24"/>
        </w:rPr>
        <w:t xml:space="preserve"> cele anterioare</w:t>
      </w:r>
      <w:r w:rsidRPr="00AC0BF5">
        <w:rPr>
          <w:rFonts w:asciiTheme="minorHAnsi" w:hAnsiTheme="minorHAnsi" w:cstheme="minorHAnsi"/>
          <w:sz w:val="24"/>
        </w:rPr>
        <w:t xml:space="preserve">, </w:t>
      </w:r>
      <w:r w:rsidR="00101742" w:rsidRPr="00AC0BF5">
        <w:rPr>
          <w:rFonts w:asciiTheme="minorHAnsi" w:hAnsiTheme="minorHAnsi" w:cstheme="minorHAnsi"/>
          <w:sz w:val="24"/>
        </w:rPr>
        <w:t xml:space="preserve">să </w:t>
      </w:r>
      <w:r w:rsidRPr="00AC0BF5">
        <w:rPr>
          <w:rFonts w:asciiTheme="minorHAnsi" w:hAnsiTheme="minorHAnsi" w:cstheme="minorHAnsi"/>
          <w:sz w:val="24"/>
        </w:rPr>
        <w:t>inform</w:t>
      </w:r>
      <w:r w:rsidR="00231253" w:rsidRPr="00AC0BF5">
        <w:rPr>
          <w:rFonts w:asciiTheme="minorHAnsi" w:hAnsiTheme="minorHAnsi" w:cstheme="minorHAnsi"/>
          <w:sz w:val="24"/>
        </w:rPr>
        <w:t xml:space="preserve">eze Autoritatea de management a Programului </w:t>
      </w:r>
      <w:r w:rsidR="00101742" w:rsidRPr="00AC0BF5">
        <w:rPr>
          <w:rFonts w:asciiTheme="minorHAnsi" w:hAnsiTheme="minorHAnsi" w:cstheme="minorHAnsi"/>
          <w:sz w:val="24"/>
        </w:rPr>
        <w:t>Sănătate</w:t>
      </w:r>
      <w:r w:rsidR="00231253" w:rsidRPr="00AC0BF5">
        <w:rPr>
          <w:rFonts w:asciiTheme="minorHAnsi" w:hAnsiTheme="minorHAnsi" w:cstheme="minorHAnsi"/>
          <w:sz w:val="24"/>
        </w:rPr>
        <w:t xml:space="preserve"> sau/</w:t>
      </w:r>
      <w:r w:rsidR="00101742" w:rsidRPr="00AC0BF5">
        <w:rPr>
          <w:rFonts w:asciiTheme="minorHAnsi" w:hAnsiTheme="minorHAnsi" w:cstheme="minorHAnsi"/>
          <w:sz w:val="24"/>
        </w:rPr>
        <w:t xml:space="preserve">și </w:t>
      </w:r>
      <w:r w:rsidR="00231253" w:rsidRPr="00AC0BF5">
        <w:rPr>
          <w:rFonts w:asciiTheme="minorHAnsi" w:hAnsiTheme="minorHAnsi" w:cstheme="minorHAnsi"/>
          <w:sz w:val="24"/>
        </w:rPr>
        <w:t xml:space="preserve">Organismul Intermediar responsabil (numite </w:t>
      </w:r>
      <w:r w:rsidR="00101742" w:rsidRPr="00AC0BF5">
        <w:rPr>
          <w:rFonts w:asciiTheme="minorHAnsi" w:hAnsiTheme="minorHAnsi" w:cstheme="minorHAnsi"/>
          <w:sz w:val="24"/>
        </w:rPr>
        <w:t xml:space="preserve">în </w:t>
      </w:r>
      <w:r w:rsidR="00231253" w:rsidRPr="00AC0BF5">
        <w:rPr>
          <w:rFonts w:asciiTheme="minorHAnsi" w:hAnsiTheme="minorHAnsi" w:cstheme="minorHAnsi"/>
          <w:sz w:val="24"/>
        </w:rPr>
        <w:t xml:space="preserve">continuare </w:t>
      </w:r>
      <w:r w:rsidRPr="00AC0BF5">
        <w:rPr>
          <w:rFonts w:asciiTheme="minorHAnsi" w:hAnsiTheme="minorHAnsi" w:cstheme="minorHAnsi"/>
          <w:sz w:val="24"/>
        </w:rPr>
        <w:t>AM</w:t>
      </w:r>
      <w:r w:rsidR="004934B1" w:rsidRPr="00AC0BF5">
        <w:rPr>
          <w:rFonts w:asciiTheme="minorHAnsi" w:hAnsiTheme="minorHAnsi" w:cstheme="minorHAnsi"/>
          <w:sz w:val="24"/>
        </w:rPr>
        <w:t xml:space="preserve"> </w:t>
      </w:r>
      <w:r w:rsidRPr="00AC0BF5">
        <w:rPr>
          <w:rFonts w:asciiTheme="minorHAnsi" w:hAnsiTheme="minorHAnsi" w:cstheme="minorHAnsi"/>
          <w:sz w:val="24"/>
        </w:rPr>
        <w:t>/OI responsabil</w:t>
      </w:r>
      <w:r w:rsidR="00231253" w:rsidRPr="00AC0BF5">
        <w:rPr>
          <w:rFonts w:asciiTheme="minorHAnsi" w:hAnsiTheme="minorHAnsi" w:cstheme="minorHAnsi"/>
          <w:sz w:val="24"/>
        </w:rPr>
        <w:t>)</w:t>
      </w:r>
      <w:r w:rsidRPr="00AC0BF5">
        <w:rPr>
          <w:rFonts w:asciiTheme="minorHAnsi" w:hAnsiTheme="minorHAnsi" w:cstheme="minorHAnsi"/>
          <w:sz w:val="24"/>
        </w:rPr>
        <w:t xml:space="preserve"> în legătură cu orice situație </w:t>
      </w:r>
      <w:r w:rsidR="00426BEC" w:rsidRPr="00AC0BF5">
        <w:rPr>
          <w:rFonts w:asciiTheme="minorHAnsi" w:hAnsiTheme="minorHAnsi" w:cstheme="minorHAnsi"/>
          <w:sz w:val="24"/>
        </w:rPr>
        <w:t xml:space="preserve">din trecut </w:t>
      </w:r>
      <w:r w:rsidR="00101742" w:rsidRPr="00AC0BF5">
        <w:rPr>
          <w:rFonts w:asciiTheme="minorHAnsi" w:hAnsiTheme="minorHAnsi" w:cstheme="minorHAnsi"/>
          <w:sz w:val="24"/>
        </w:rPr>
        <w:t xml:space="preserve">presupusă </w:t>
      </w:r>
      <w:r w:rsidR="00426BEC" w:rsidRPr="00AC0BF5">
        <w:rPr>
          <w:rFonts w:asciiTheme="minorHAnsi" w:hAnsiTheme="minorHAnsi" w:cstheme="minorHAnsi"/>
          <w:sz w:val="24"/>
        </w:rPr>
        <w:t>a fi conflict de interes</w:t>
      </w:r>
      <w:r w:rsidR="00C20CA1" w:rsidRPr="00AC0BF5">
        <w:rPr>
          <w:rFonts w:asciiTheme="minorHAnsi" w:hAnsiTheme="minorHAnsi" w:cstheme="minorHAnsi"/>
          <w:sz w:val="24"/>
        </w:rPr>
        <w:t>e</w:t>
      </w:r>
      <w:r w:rsidR="00426BEC" w:rsidRPr="00AC0BF5">
        <w:rPr>
          <w:rFonts w:asciiTheme="minorHAnsi" w:hAnsiTheme="minorHAnsi" w:cstheme="minorHAnsi"/>
          <w:sz w:val="24"/>
        </w:rPr>
        <w:t xml:space="preserve"> / incompatibilitate, sau </w:t>
      </w:r>
      <w:r w:rsidRPr="00AC0BF5">
        <w:rPr>
          <w:rFonts w:asciiTheme="minorHAnsi" w:hAnsiTheme="minorHAnsi" w:cstheme="minorHAnsi"/>
          <w:sz w:val="24"/>
        </w:rPr>
        <w:t>care dă naștere sau este posibil să dea naștere unui astfel de conflict</w:t>
      </w:r>
      <w:r w:rsidR="00426BEC" w:rsidRPr="00AC0BF5">
        <w:rPr>
          <w:rFonts w:asciiTheme="minorHAnsi" w:hAnsiTheme="minorHAnsi" w:cstheme="minorHAnsi"/>
          <w:sz w:val="24"/>
        </w:rPr>
        <w:t>/ incompatibilitate</w:t>
      </w:r>
      <w:r w:rsidRPr="00AC0BF5">
        <w:rPr>
          <w:rFonts w:asciiTheme="minorHAnsi" w:hAnsiTheme="minorHAnsi" w:cstheme="minorHAnsi"/>
          <w:sz w:val="24"/>
        </w:rPr>
        <w:t xml:space="preserve">, în termen de 3 (trei) zile </w:t>
      </w:r>
      <w:r w:rsidR="00971B29" w:rsidRPr="00AC0BF5">
        <w:rPr>
          <w:rFonts w:asciiTheme="minorHAnsi" w:hAnsiTheme="minorHAnsi" w:cstheme="minorHAnsi"/>
          <w:sz w:val="24"/>
        </w:rPr>
        <w:t xml:space="preserve">lucrătoare </w:t>
      </w:r>
      <w:r w:rsidRPr="00AC0BF5">
        <w:rPr>
          <w:rFonts w:asciiTheme="minorHAnsi" w:hAnsiTheme="minorHAnsi" w:cstheme="minorHAnsi"/>
          <w:sz w:val="24"/>
        </w:rPr>
        <w:t xml:space="preserve">de la data </w:t>
      </w:r>
      <w:r w:rsidR="00101742" w:rsidRPr="00AC0BF5">
        <w:rPr>
          <w:rFonts w:asciiTheme="minorHAnsi" w:hAnsiTheme="minorHAnsi" w:cstheme="minorHAnsi"/>
          <w:sz w:val="24"/>
        </w:rPr>
        <w:t>identificării</w:t>
      </w:r>
      <w:r w:rsidR="00426BEC" w:rsidRPr="00AC0BF5">
        <w:rPr>
          <w:rFonts w:asciiTheme="minorHAnsi" w:hAnsiTheme="minorHAnsi" w:cstheme="minorHAnsi"/>
          <w:sz w:val="24"/>
        </w:rPr>
        <w:t>/</w:t>
      </w:r>
      <w:r w:rsidRPr="00AC0BF5">
        <w:rPr>
          <w:rFonts w:asciiTheme="minorHAnsi" w:hAnsiTheme="minorHAnsi" w:cstheme="minorHAnsi"/>
          <w:sz w:val="24"/>
        </w:rPr>
        <w:t>apariției</w:t>
      </w:r>
      <w:r w:rsidR="00426BEC" w:rsidRPr="00AC0BF5">
        <w:rPr>
          <w:rFonts w:asciiTheme="minorHAnsi" w:hAnsiTheme="minorHAnsi" w:cstheme="minorHAnsi"/>
          <w:sz w:val="24"/>
        </w:rPr>
        <w:t>/presupunerii</w:t>
      </w:r>
      <w:r w:rsidRPr="00AC0BF5">
        <w:rPr>
          <w:rFonts w:asciiTheme="minorHAnsi" w:hAnsiTheme="minorHAnsi" w:cstheme="minorHAnsi"/>
          <w:sz w:val="24"/>
        </w:rPr>
        <w:t xml:space="preserve"> unei astfel de situații.</w:t>
      </w:r>
      <w:r w:rsidR="00971B29" w:rsidRPr="00AC0BF5">
        <w:rPr>
          <w:rFonts w:asciiTheme="minorHAnsi" w:hAnsiTheme="minorHAnsi" w:cstheme="minorHAnsi"/>
          <w:sz w:val="24"/>
        </w:rPr>
        <w:t xml:space="preserve"> </w:t>
      </w:r>
      <w:r w:rsidRPr="00AC0BF5">
        <w:rPr>
          <w:rFonts w:asciiTheme="minorHAnsi" w:hAnsiTheme="minorHAnsi" w:cstheme="minorHAnsi"/>
          <w:sz w:val="24"/>
        </w:rPr>
        <w:t xml:space="preserve">În caz contrar, semnatarii prezentului acord </w:t>
      </w:r>
      <w:r w:rsidR="00C20CA1" w:rsidRPr="00AC0BF5">
        <w:rPr>
          <w:rFonts w:asciiTheme="minorHAnsi" w:hAnsiTheme="minorHAnsi" w:cstheme="minorHAnsi"/>
          <w:sz w:val="24"/>
        </w:rPr>
        <w:t>înțeleg</w:t>
      </w:r>
      <w:r w:rsidRPr="00AC0BF5">
        <w:rPr>
          <w:rFonts w:asciiTheme="minorHAnsi" w:hAnsiTheme="minorHAnsi" w:cstheme="minorHAnsi"/>
          <w:sz w:val="24"/>
        </w:rPr>
        <w:t xml:space="preserve"> că poate fi reziliat </w:t>
      </w:r>
      <w:r w:rsidR="00971B29" w:rsidRPr="00AC0BF5">
        <w:rPr>
          <w:rFonts w:asciiTheme="minorHAnsi" w:hAnsiTheme="minorHAnsi" w:cstheme="minorHAnsi"/>
          <w:sz w:val="24"/>
        </w:rPr>
        <w:t xml:space="preserve">contractul de finanțare </w:t>
      </w:r>
      <w:r w:rsidRPr="00AC0BF5">
        <w:rPr>
          <w:rFonts w:asciiTheme="minorHAnsi" w:hAnsiTheme="minorHAnsi" w:cstheme="minorHAnsi"/>
          <w:sz w:val="24"/>
        </w:rPr>
        <w:t xml:space="preserve">prin decizia </w:t>
      </w:r>
      <w:r w:rsidR="00426BEC" w:rsidRPr="00AC0BF5">
        <w:rPr>
          <w:rFonts w:asciiTheme="minorHAnsi" w:hAnsiTheme="minorHAnsi" w:cstheme="minorHAnsi"/>
          <w:sz w:val="24"/>
        </w:rPr>
        <w:t>AM/OI</w:t>
      </w:r>
      <w:r w:rsidRPr="00AC0BF5">
        <w:rPr>
          <w:rFonts w:asciiTheme="minorHAnsi" w:hAnsiTheme="minorHAnsi" w:cstheme="minorHAnsi"/>
          <w:sz w:val="24"/>
        </w:rPr>
        <w:t xml:space="preserve"> responsabil</w:t>
      </w:r>
      <w:r w:rsidR="001570A6" w:rsidRPr="00AC0BF5">
        <w:rPr>
          <w:rFonts w:asciiTheme="minorHAnsi" w:hAnsiTheme="minorHAnsi" w:cstheme="minorHAnsi"/>
          <w:sz w:val="24"/>
        </w:rPr>
        <w:t>,</w:t>
      </w:r>
      <w:r w:rsidRPr="00AC0BF5">
        <w:rPr>
          <w:rFonts w:asciiTheme="minorHAnsi" w:hAnsiTheme="minorHAnsi" w:cstheme="minorHAnsi"/>
          <w:sz w:val="24"/>
        </w:rPr>
        <w:t xml:space="preserve"> de plin drept, fără punere în </w:t>
      </w:r>
      <w:r w:rsidR="00C20CA1" w:rsidRPr="00AC0BF5">
        <w:rPr>
          <w:rFonts w:asciiTheme="minorHAnsi" w:hAnsiTheme="minorHAnsi" w:cstheme="minorHAnsi"/>
          <w:sz w:val="24"/>
        </w:rPr>
        <w:t>întârziere</w:t>
      </w:r>
      <w:r w:rsidRPr="00AC0BF5">
        <w:rPr>
          <w:rFonts w:asciiTheme="minorHAnsi" w:hAnsiTheme="minorHAnsi" w:cstheme="minorHAnsi"/>
          <w:sz w:val="24"/>
        </w:rPr>
        <w:t xml:space="preserve">, fără </w:t>
      </w:r>
      <w:r w:rsidR="00C20CA1" w:rsidRPr="00AC0BF5">
        <w:rPr>
          <w:rFonts w:asciiTheme="minorHAnsi" w:hAnsiTheme="minorHAnsi" w:cstheme="minorHAnsi"/>
          <w:sz w:val="24"/>
        </w:rPr>
        <w:t>intervenția</w:t>
      </w:r>
      <w:r w:rsidRPr="00AC0BF5">
        <w:rPr>
          <w:rFonts w:asciiTheme="minorHAnsi" w:hAnsiTheme="minorHAnsi" w:cstheme="minorHAnsi"/>
          <w:sz w:val="24"/>
        </w:rPr>
        <w:t xml:space="preserve"> unui tribunal arbitral/unei </w:t>
      </w:r>
      <w:r w:rsidR="00C20CA1" w:rsidRPr="00AC0BF5">
        <w:rPr>
          <w:rFonts w:asciiTheme="minorHAnsi" w:hAnsiTheme="minorHAnsi" w:cstheme="minorHAnsi"/>
          <w:sz w:val="24"/>
        </w:rPr>
        <w:t>instanțe</w:t>
      </w:r>
      <w:r w:rsidRPr="00AC0BF5">
        <w:rPr>
          <w:rFonts w:asciiTheme="minorHAnsi" w:hAnsiTheme="minorHAnsi" w:cstheme="minorHAnsi"/>
          <w:sz w:val="24"/>
        </w:rPr>
        <w:t xml:space="preserve"> </w:t>
      </w:r>
      <w:r w:rsidR="00C20CA1" w:rsidRPr="00AC0BF5">
        <w:rPr>
          <w:rFonts w:asciiTheme="minorHAnsi" w:hAnsiTheme="minorHAnsi" w:cstheme="minorHAnsi"/>
          <w:sz w:val="24"/>
        </w:rPr>
        <w:t>judecătorești</w:t>
      </w:r>
      <w:r w:rsidRPr="00AC0BF5">
        <w:rPr>
          <w:rFonts w:asciiTheme="minorHAnsi" w:hAnsiTheme="minorHAnsi" w:cstheme="minorHAnsi"/>
          <w:sz w:val="24"/>
        </w:rPr>
        <w:t xml:space="preserve"> şi fără îndeplinirea altor </w:t>
      </w:r>
      <w:r w:rsidR="00C20CA1" w:rsidRPr="00AC0BF5">
        <w:rPr>
          <w:rFonts w:asciiTheme="minorHAnsi" w:hAnsiTheme="minorHAnsi" w:cstheme="minorHAnsi"/>
          <w:sz w:val="24"/>
        </w:rPr>
        <w:t>formalități</w:t>
      </w:r>
      <w:r w:rsidRPr="00AC0BF5">
        <w:rPr>
          <w:rFonts w:asciiTheme="minorHAnsi" w:hAnsiTheme="minorHAnsi" w:cstheme="minorHAnsi"/>
          <w:sz w:val="24"/>
        </w:rPr>
        <w:t xml:space="preserve">, cu </w:t>
      </w:r>
      <w:r w:rsidR="00C20CA1" w:rsidRPr="00AC0BF5">
        <w:rPr>
          <w:rFonts w:asciiTheme="minorHAnsi" w:hAnsiTheme="minorHAnsi" w:cstheme="minorHAnsi"/>
          <w:sz w:val="24"/>
        </w:rPr>
        <w:t>excepția</w:t>
      </w:r>
      <w:r w:rsidRPr="00AC0BF5">
        <w:rPr>
          <w:rFonts w:asciiTheme="minorHAnsi" w:hAnsiTheme="minorHAnsi" w:cstheme="minorHAnsi"/>
          <w:sz w:val="24"/>
        </w:rPr>
        <w:t xml:space="preserve"> transmiterii către Liderul de parteneriat a unei simple informări cu privire la rezilierea Contractului</w:t>
      </w:r>
      <w:r w:rsidR="00971B29" w:rsidRPr="00AC0BF5">
        <w:rPr>
          <w:rFonts w:asciiTheme="minorHAnsi" w:hAnsiTheme="minorHAnsi" w:cstheme="minorHAnsi"/>
          <w:sz w:val="24"/>
        </w:rPr>
        <w:t xml:space="preserve"> de finanțare</w:t>
      </w:r>
      <w:r w:rsidRPr="00AC0BF5">
        <w:rPr>
          <w:rFonts w:asciiTheme="minorHAnsi" w:hAnsiTheme="minorHAnsi" w:cstheme="minorHAnsi"/>
          <w:sz w:val="24"/>
        </w:rPr>
        <w:t xml:space="preserve">. </w:t>
      </w:r>
    </w:p>
    <w:p w:rsidR="007B7182"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 xml:space="preserve">Roluri şi </w:t>
      </w:r>
      <w:r w:rsidR="00101742" w:rsidRPr="00AC0BF5">
        <w:rPr>
          <w:rFonts w:asciiTheme="minorHAnsi" w:hAnsiTheme="minorHAnsi" w:cstheme="minorHAnsi"/>
          <w:bCs w:val="0"/>
          <w:sz w:val="24"/>
        </w:rPr>
        <w:t>responsabilități</w:t>
      </w:r>
      <w:r w:rsidRPr="00AC0BF5">
        <w:rPr>
          <w:rFonts w:asciiTheme="minorHAnsi" w:hAnsiTheme="minorHAnsi" w:cstheme="minorHAnsi"/>
          <w:bCs w:val="0"/>
          <w:sz w:val="24"/>
        </w:rPr>
        <w:t xml:space="preserve"> în implementarea proiectului</w:t>
      </w:r>
    </w:p>
    <w:p w:rsidR="007B7182" w:rsidRDefault="007B7182" w:rsidP="00484240">
      <w:pPr>
        <w:numPr>
          <w:ilvl w:val="1"/>
          <w:numId w:val="5"/>
        </w:numPr>
        <w:spacing w:before="60" w:after="0"/>
        <w:jc w:val="both"/>
        <w:rPr>
          <w:rFonts w:asciiTheme="minorHAnsi" w:hAnsiTheme="minorHAnsi" w:cstheme="minorHAnsi"/>
          <w:sz w:val="24"/>
        </w:rPr>
      </w:pPr>
      <w:r w:rsidRPr="00AC0BF5">
        <w:rPr>
          <w:rFonts w:asciiTheme="minorHAnsi" w:hAnsiTheme="minorHAnsi" w:cstheme="minorHAnsi"/>
          <w:sz w:val="24"/>
        </w:rPr>
        <w:t xml:space="preserve">Rolurile şi </w:t>
      </w:r>
      <w:r w:rsidR="00101742" w:rsidRPr="00AC0BF5">
        <w:rPr>
          <w:rFonts w:asciiTheme="minorHAnsi" w:hAnsiTheme="minorHAnsi" w:cstheme="minorHAnsi"/>
          <w:sz w:val="24"/>
        </w:rPr>
        <w:t>responsabilitățile</w:t>
      </w:r>
      <w:r w:rsidRPr="00AC0BF5">
        <w:rPr>
          <w:rFonts w:asciiTheme="minorHAnsi" w:hAnsiTheme="minorHAnsi" w:cstheme="minorHAnsi"/>
          <w:sz w:val="24"/>
        </w:rPr>
        <w:t xml:space="preserve"> sunt descrise în tabelul de mai jos şi corespund prevederilor din Cererea de </w:t>
      </w:r>
      <w:r w:rsidR="00101742" w:rsidRPr="00AC0BF5">
        <w:rPr>
          <w:rFonts w:asciiTheme="minorHAnsi" w:hAnsiTheme="minorHAnsi" w:cstheme="minorHAnsi"/>
          <w:sz w:val="24"/>
        </w:rPr>
        <w:t>finanțare</w:t>
      </w:r>
      <w:r w:rsidRPr="00AC0BF5">
        <w:rPr>
          <w:rFonts w:asciiTheme="minorHAnsi" w:hAnsiTheme="minorHAnsi" w:cstheme="minorHAnsi"/>
          <w:sz w:val="24"/>
        </w:rPr>
        <w:t xml:space="preserve"> – care este documentul principal în stabilirea </w:t>
      </w:r>
      <w:r w:rsidR="000C2F9D" w:rsidRPr="00AC0BF5">
        <w:rPr>
          <w:rFonts w:asciiTheme="minorHAnsi" w:hAnsiTheme="minorHAnsi" w:cstheme="minorHAnsi"/>
          <w:sz w:val="24"/>
        </w:rPr>
        <w:t>principalelor activități asumate de fiecare partener</w:t>
      </w:r>
      <w:r w:rsidRPr="00AC0BF5">
        <w:rPr>
          <w:rFonts w:asciiTheme="minorHAnsi" w:hAnsiTheme="minorHAnsi" w:cstheme="minorHAnsi"/>
          <w:sz w:val="24"/>
        </w:rPr>
        <w:t>:</w:t>
      </w:r>
    </w:p>
    <w:p w:rsidR="003837BD" w:rsidRPr="00AC0BF5" w:rsidRDefault="003837BD" w:rsidP="003837BD">
      <w:pPr>
        <w:spacing w:before="60" w:after="0"/>
        <w:ind w:left="576"/>
        <w:jc w:val="both"/>
        <w:rPr>
          <w:rFonts w:asciiTheme="minorHAnsi" w:hAnsiTheme="minorHAnsi" w:cstheme="minorHAnsi"/>
          <w:sz w:val="24"/>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2801"/>
        <w:gridCol w:w="3181"/>
        <w:gridCol w:w="4440"/>
      </w:tblGrid>
      <w:tr w:rsidR="00AF6DBC" w:rsidRPr="003837BD" w:rsidTr="00332030">
        <w:tc>
          <w:tcPr>
            <w:tcW w:w="1344" w:type="pct"/>
          </w:tcPr>
          <w:p w:rsidR="00AF6DBC" w:rsidRPr="003837BD" w:rsidRDefault="00AF6DBC" w:rsidP="00332030">
            <w:pPr>
              <w:tabs>
                <w:tab w:val="left" w:pos="1800"/>
              </w:tabs>
              <w:spacing w:before="60" w:after="0"/>
              <w:jc w:val="center"/>
              <w:rPr>
                <w:rFonts w:asciiTheme="minorHAnsi" w:hAnsiTheme="minorHAnsi" w:cstheme="minorHAnsi"/>
                <w:b/>
                <w:bCs/>
                <w:sz w:val="22"/>
                <w:szCs w:val="22"/>
              </w:rPr>
            </w:pPr>
            <w:bookmarkStart w:id="0" w:name="_Hlk140484404"/>
            <w:r w:rsidRPr="003837BD">
              <w:rPr>
                <w:rFonts w:asciiTheme="minorHAnsi" w:hAnsiTheme="minorHAnsi" w:cstheme="minorHAnsi"/>
                <w:b/>
                <w:bCs/>
                <w:sz w:val="22"/>
                <w:szCs w:val="22"/>
              </w:rPr>
              <w:t>Organizația</w:t>
            </w:r>
          </w:p>
        </w:tc>
        <w:tc>
          <w:tcPr>
            <w:tcW w:w="1526" w:type="pct"/>
          </w:tcPr>
          <w:p w:rsidR="00AF6DBC" w:rsidRPr="003837BD" w:rsidRDefault="00AF6DBC" w:rsidP="00332030">
            <w:pPr>
              <w:spacing w:before="60" w:after="0"/>
              <w:jc w:val="center"/>
              <w:rPr>
                <w:rFonts w:asciiTheme="minorHAnsi" w:hAnsiTheme="minorHAnsi" w:cstheme="minorHAnsi"/>
                <w:b/>
                <w:bCs/>
                <w:sz w:val="22"/>
                <w:szCs w:val="22"/>
              </w:rPr>
            </w:pPr>
            <w:r w:rsidRPr="003837BD">
              <w:rPr>
                <w:rFonts w:asciiTheme="minorHAnsi" w:hAnsiTheme="minorHAnsi" w:cstheme="minorHAnsi"/>
                <w:b/>
                <w:bCs/>
                <w:sz w:val="22"/>
                <w:szCs w:val="22"/>
                <w:shd w:val="clear" w:color="auto" w:fill="FFFFFF" w:themeFill="background1"/>
              </w:rPr>
              <w:t>Activitate/ sub activitate</w:t>
            </w:r>
          </w:p>
        </w:tc>
        <w:tc>
          <w:tcPr>
            <w:tcW w:w="2130" w:type="pct"/>
          </w:tcPr>
          <w:p w:rsidR="00AF6DBC" w:rsidRPr="003837BD" w:rsidRDefault="00AF6DBC" w:rsidP="00332030">
            <w:pPr>
              <w:spacing w:before="60" w:after="0"/>
              <w:jc w:val="center"/>
              <w:rPr>
                <w:rFonts w:asciiTheme="minorHAnsi" w:hAnsiTheme="minorHAnsi" w:cstheme="minorHAnsi"/>
                <w:b/>
                <w:bCs/>
                <w:sz w:val="22"/>
                <w:szCs w:val="22"/>
              </w:rPr>
            </w:pPr>
            <w:r w:rsidRPr="003837BD">
              <w:rPr>
                <w:rFonts w:asciiTheme="minorHAnsi" w:hAnsiTheme="minorHAnsi" w:cstheme="minorHAnsi"/>
                <w:b/>
                <w:bCs/>
                <w:sz w:val="22"/>
                <w:szCs w:val="22"/>
              </w:rPr>
              <w:t>Roluri şi responsabilități</w:t>
            </w:r>
          </w:p>
        </w:tc>
      </w:tr>
      <w:tr w:rsidR="00B84531" w:rsidRPr="003837BD" w:rsidTr="00332030">
        <w:tc>
          <w:tcPr>
            <w:tcW w:w="1344" w:type="pct"/>
          </w:tcPr>
          <w:p w:rsidR="00B84531" w:rsidRPr="003837BD" w:rsidRDefault="00B84531" w:rsidP="00B84531">
            <w:pPr>
              <w:pStyle w:val="TOC1"/>
              <w:spacing w:before="60"/>
              <w:contextualSpacing w:val="0"/>
              <w:rPr>
                <w:rFonts w:asciiTheme="minorHAnsi" w:hAnsiTheme="minorHAnsi" w:cstheme="minorHAnsi"/>
                <w:sz w:val="22"/>
                <w:szCs w:val="22"/>
              </w:rPr>
            </w:pPr>
            <w:r w:rsidRPr="003837BD">
              <w:rPr>
                <w:rFonts w:asciiTheme="minorHAnsi" w:hAnsiTheme="minorHAnsi" w:cstheme="minorHAnsi"/>
                <w:sz w:val="22"/>
                <w:szCs w:val="22"/>
              </w:rPr>
              <w:t>Lider de proiect (Solicitant)</w:t>
            </w:r>
          </w:p>
          <w:p w:rsidR="00B84531" w:rsidRPr="003837BD" w:rsidRDefault="00B84531" w:rsidP="00B84531">
            <w:pPr>
              <w:rPr>
                <w:rFonts w:asciiTheme="minorHAnsi" w:hAnsiTheme="minorHAnsi" w:cstheme="minorHAnsi"/>
                <w:sz w:val="22"/>
                <w:szCs w:val="22"/>
              </w:rPr>
            </w:pPr>
            <w:r w:rsidRPr="003837BD">
              <w:rPr>
                <w:rFonts w:asciiTheme="minorHAnsi" w:hAnsiTheme="minorHAnsi" w:cstheme="minorHAnsi"/>
                <w:i/>
                <w:iCs/>
                <w:sz w:val="22"/>
                <w:szCs w:val="22"/>
                <w:lang w:eastAsia="sk-SK"/>
              </w:rPr>
              <w:t>U.A.T Județul Argeș</w:t>
            </w:r>
            <w:r w:rsidRPr="003837BD">
              <w:rPr>
                <w:rFonts w:asciiTheme="minorHAnsi" w:hAnsiTheme="minorHAnsi" w:cstheme="minorHAnsi"/>
                <w:sz w:val="22"/>
                <w:szCs w:val="22"/>
              </w:rPr>
              <w:t>,</w:t>
            </w:r>
          </w:p>
        </w:tc>
        <w:tc>
          <w:tcPr>
            <w:tcW w:w="1526" w:type="pct"/>
          </w:tcPr>
          <w:p w:rsidR="00B84531" w:rsidRPr="003837BD" w:rsidRDefault="00B84531" w:rsidP="005A2D73">
            <w:pPr>
              <w:spacing w:before="60" w:after="0"/>
              <w:rPr>
                <w:rFonts w:asciiTheme="minorHAnsi" w:hAnsiTheme="minorHAnsi" w:cstheme="minorHAnsi"/>
                <w:sz w:val="22"/>
                <w:szCs w:val="22"/>
              </w:rPr>
            </w:pPr>
            <w:r w:rsidRPr="003837BD">
              <w:rPr>
                <w:rFonts w:asciiTheme="minorHAnsi" w:hAnsiTheme="minorHAnsi" w:cstheme="minorHAnsi"/>
                <w:sz w:val="22"/>
                <w:szCs w:val="22"/>
              </w:rPr>
              <w:t>Activitatea 0: Pregătirea Cererii de finanțare  și semnarea contractului de finanțare;</w:t>
            </w:r>
          </w:p>
          <w:p w:rsidR="00B84531" w:rsidRPr="003837BD" w:rsidRDefault="00B84531" w:rsidP="005A2D73">
            <w:pPr>
              <w:pStyle w:val="instruct"/>
              <w:spacing w:before="0" w:after="0"/>
              <w:ind w:firstLine="708"/>
              <w:contextualSpacing/>
              <w:jc w:val="both"/>
              <w:rPr>
                <w:rFonts w:asciiTheme="minorHAnsi" w:hAnsiTheme="minorHAnsi" w:cstheme="minorHAnsi"/>
                <w:b/>
                <w:bCs/>
                <w:i w:val="0"/>
                <w:sz w:val="22"/>
                <w:szCs w:val="22"/>
              </w:rPr>
            </w:pPr>
          </w:p>
        </w:tc>
        <w:tc>
          <w:tcPr>
            <w:tcW w:w="2130" w:type="pct"/>
          </w:tcPr>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Întocmire documente suport necesare depunerii cererii de finanțare (Solicitare aviz de oportunitate emis de Ministerul Sănătății, nota de fundamentare privind necesitatea şi oportunitatea efectuării cheltuielilor aferente categoriilor de investiții) ;</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 cerere de finanțare și anexe realizarea buget;</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 răspuns la solicitările de clarificări dacă este cazul;</w:t>
            </w:r>
          </w:p>
          <w:p w:rsidR="00B84531" w:rsidRPr="003837BD" w:rsidRDefault="00B84531" w:rsidP="00F977C2">
            <w:pPr>
              <w:pStyle w:val="Default"/>
              <w:numPr>
                <w:ilvl w:val="0"/>
                <w:numId w:val="15"/>
              </w:numPr>
              <w:tabs>
                <w:tab w:val="left" w:pos="397"/>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lang w:eastAsia="sk-SK"/>
              </w:rPr>
              <w:t>Întocmire/obținere/transmitere anexe și documente obligatorii la momentul contractării.</w:t>
            </w:r>
          </w:p>
          <w:p w:rsidR="00B84531" w:rsidRPr="003837BD" w:rsidRDefault="00B84531" w:rsidP="004D43A5">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4D43A5">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8F2A4F">
            <w:pPr>
              <w:pStyle w:val="TOC1"/>
              <w:spacing w:before="60"/>
              <w:contextualSpacing w:val="0"/>
              <w:rPr>
                <w:rFonts w:asciiTheme="minorHAnsi" w:hAnsiTheme="minorHAnsi" w:cstheme="minorHAnsi"/>
                <w:sz w:val="22"/>
                <w:szCs w:val="22"/>
              </w:rPr>
            </w:pPr>
          </w:p>
        </w:tc>
        <w:tc>
          <w:tcPr>
            <w:tcW w:w="1526" w:type="pct"/>
          </w:tcPr>
          <w:p w:rsidR="00B84531" w:rsidRPr="003837BD" w:rsidRDefault="00B84531" w:rsidP="005A2D73">
            <w:pPr>
              <w:pStyle w:val="instruct"/>
              <w:spacing w:before="0" w:after="0"/>
              <w:contextualSpacing/>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1: Managementul de proiect</w:t>
            </w:r>
          </w:p>
          <w:p w:rsidR="00B84531" w:rsidRPr="003837BD" w:rsidRDefault="00B84531" w:rsidP="008F2A4F">
            <w:pPr>
              <w:pStyle w:val="instruct"/>
              <w:spacing w:before="60" w:after="0"/>
              <w:jc w:val="both"/>
              <w:rPr>
                <w:rFonts w:asciiTheme="minorHAnsi" w:hAnsiTheme="minorHAnsi" w:cstheme="minorHAnsi"/>
                <w:sz w:val="22"/>
                <w:szCs w:val="22"/>
              </w:rPr>
            </w:pPr>
          </w:p>
        </w:tc>
        <w:tc>
          <w:tcPr>
            <w:tcW w:w="2130" w:type="pct"/>
          </w:tcPr>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Mobilizarea și organizarea echipei de implementare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 xml:space="preserve">Întocmirea cererilor de </w:t>
            </w:r>
            <w:r w:rsidRPr="003837BD">
              <w:rPr>
                <w:rFonts w:asciiTheme="minorHAnsi" w:hAnsiTheme="minorHAnsi" w:cstheme="minorHAnsi"/>
                <w:i/>
                <w:iCs/>
                <w:color w:val="auto"/>
                <w:sz w:val="22"/>
                <w:szCs w:val="22"/>
                <w:lang w:eastAsia="sk-SK"/>
              </w:rPr>
              <w:lastRenderedPageBreak/>
              <w:t>prefinanțare/plată/rambursare;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managementului financiar și a evidenței contabile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Arhivarea tuturor documentelor aferente proiectului, scanarea acestora și realizarea arhivei electronice;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Monitorizarea, verificarea și controlul permanent al procesului de implementare 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Gestionarea riscurilor identificate la nivelul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Raportarea periodică a progresului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Elaborarea notificărilor referitoare la modificările intervenite în cadrul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Elaborarea memoriilor justificative pentru încheierea actelor adiționale la contractul de finanțare (dacă este cazul);</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Actualizarea în MySMIS a informațiilor ce fac obiectul notificărilor privind modificări intervenite în cadrul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Realizarea comunicării cu Autoritatea contractantă și furnizorii;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Întocmirea Raportului de durabilitate;</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coordonării activității parteneriatului creat în vederea elaborării, implementării și monitorizării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Asigurarea cadrului organizatoric și participarea la ședințele de lucru pentru elaborarea și implementarea proiectului;</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Pregătirea achiziției de furnizare - mijloace fixe, active necorporale, pentru echipa de  management;</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Organizarea</w:t>
            </w:r>
            <w:r w:rsidRPr="003837BD">
              <w:rPr>
                <w:rFonts w:asciiTheme="minorHAnsi" w:hAnsiTheme="minorHAnsi" w:cstheme="minorHAnsi"/>
                <w:i/>
                <w:iCs/>
                <w:color w:val="auto"/>
                <w:sz w:val="22"/>
                <w:szCs w:val="22"/>
                <w:lang w:eastAsia="sk-SK"/>
              </w:rPr>
              <w:t xml:space="preserve"> achiziției de furnizare - mijloace fixe, active necorporale, pentru echipa de  management;</w:t>
            </w:r>
          </w:p>
          <w:p w:rsidR="00B84531" w:rsidRPr="003837BD" w:rsidRDefault="00B84531" w:rsidP="00685D3D">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Derularea contractului de furnizare - mijloace fixe, active necorporale,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 Pregătirea achiziției de furnizare - materiale consumabile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 Organizarea achiziției de furnizare - materiale consumabile pentru echipa de  management;</w:t>
            </w:r>
          </w:p>
          <w:p w:rsidR="00B84531" w:rsidRPr="003837BD" w:rsidRDefault="00B84531" w:rsidP="00D22055">
            <w:pPr>
              <w:pStyle w:val="Default"/>
              <w:numPr>
                <w:ilvl w:val="0"/>
                <w:numId w:val="15"/>
              </w:numPr>
              <w:tabs>
                <w:tab w:val="left" w:pos="255"/>
              </w:tabs>
              <w:ind w:left="0" w:firstLine="0"/>
              <w:jc w:val="both"/>
              <w:rPr>
                <w:rFonts w:asciiTheme="minorHAnsi" w:hAnsiTheme="minorHAnsi" w:cstheme="minorHAnsi"/>
                <w:i/>
                <w:iCs/>
                <w:color w:val="auto"/>
                <w:sz w:val="22"/>
                <w:szCs w:val="22"/>
                <w:lang w:eastAsia="sk-SK"/>
              </w:rPr>
            </w:pPr>
            <w:r w:rsidRPr="003837BD">
              <w:rPr>
                <w:rFonts w:asciiTheme="minorHAnsi" w:hAnsiTheme="minorHAnsi" w:cstheme="minorHAnsi"/>
                <w:i/>
                <w:color w:val="auto"/>
                <w:sz w:val="22"/>
                <w:szCs w:val="22"/>
              </w:rPr>
              <w:t xml:space="preserve">Derularea contractului de furnizare - </w:t>
            </w:r>
            <w:r w:rsidRPr="003837BD">
              <w:rPr>
                <w:rFonts w:asciiTheme="minorHAnsi" w:hAnsiTheme="minorHAnsi" w:cstheme="minorHAnsi"/>
                <w:i/>
                <w:iCs/>
                <w:color w:val="auto"/>
                <w:sz w:val="22"/>
                <w:szCs w:val="22"/>
                <w:lang w:eastAsia="sk-SK"/>
              </w:rPr>
              <w:t>materiale consumabile pentru echipa de  management.</w:t>
            </w:r>
          </w:p>
          <w:p w:rsidR="00B84531" w:rsidRPr="003837BD" w:rsidRDefault="00B84531" w:rsidP="00FA7B4E">
            <w:pPr>
              <w:pStyle w:val="Default"/>
              <w:tabs>
                <w:tab w:val="left" w:pos="255"/>
              </w:tabs>
              <w:jc w:val="both"/>
              <w:rPr>
                <w:rFonts w:asciiTheme="minorHAnsi" w:hAnsiTheme="minorHAnsi" w:cstheme="minorHAnsi"/>
                <w:i/>
                <w:iCs/>
                <w:color w:val="auto"/>
                <w:sz w:val="22"/>
                <w:szCs w:val="22"/>
                <w:highlight w:val="yellow"/>
                <w:lang w:eastAsia="sk-SK"/>
              </w:rPr>
            </w:pPr>
          </w:p>
          <w:p w:rsidR="00B84531" w:rsidRPr="003837BD" w:rsidRDefault="00B84531" w:rsidP="00685D3D">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Default"/>
              <w:tabs>
                <w:tab w:val="left" w:pos="255"/>
              </w:tabs>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lastRenderedPageBreak/>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484240">
            <w:pPr>
              <w:pStyle w:val="TOC1"/>
              <w:numPr>
                <w:ilvl w:val="0"/>
                <w:numId w:val="15"/>
              </w:numPr>
              <w:spacing w:before="60"/>
              <w:contextualSpacing w:val="0"/>
              <w:rPr>
                <w:rFonts w:asciiTheme="minorHAnsi" w:hAnsiTheme="minorHAnsi" w:cstheme="minorHAnsi"/>
                <w:sz w:val="22"/>
                <w:szCs w:val="22"/>
              </w:rPr>
            </w:pPr>
          </w:p>
        </w:tc>
        <w:tc>
          <w:tcPr>
            <w:tcW w:w="1526" w:type="pct"/>
          </w:tcPr>
          <w:p w:rsidR="00B84531" w:rsidRPr="003837BD" w:rsidRDefault="00B84531" w:rsidP="008F2A4F">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2: Informarea și publicitatea proiectului</w:t>
            </w:r>
          </w:p>
        </w:tc>
        <w:tc>
          <w:tcPr>
            <w:tcW w:w="2130" w:type="pct"/>
          </w:tcPr>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xml:space="preserve">- Pregătirea achiziției publice de servicii de informare și publicitate – </w:t>
            </w:r>
            <w:r w:rsidRPr="003837BD">
              <w:rPr>
                <w:rFonts w:asciiTheme="minorHAnsi" w:hAnsiTheme="minorHAnsi" w:cstheme="minorHAnsi"/>
                <w:b/>
                <w:sz w:val="22"/>
                <w:szCs w:val="22"/>
              </w:rPr>
              <w:t>placă permanentă și etichete autocolante</w:t>
            </w:r>
            <w:r w:rsidRPr="003837BD">
              <w:rPr>
                <w:rFonts w:asciiTheme="minorHAnsi" w:hAnsiTheme="minorHAnsi" w:cstheme="minorHAnsi"/>
                <w:sz w:val="22"/>
                <w:szCs w:val="22"/>
              </w:rPr>
              <w:t>;</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Organizarea achiziției publice de servicii de informare și publicitate – placă permanentă și etichete autocolante;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Derularea contractului de servicii de informare și publicitate – placă permanentă și etichete autocolante;</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xml:space="preserve">- Pregătirea achiziției publice de servicii de informare și publicitate – </w:t>
            </w:r>
            <w:r w:rsidRPr="003837BD">
              <w:rPr>
                <w:rFonts w:asciiTheme="minorHAnsi" w:hAnsiTheme="minorHAnsi" w:cstheme="minorHAnsi"/>
                <w:b/>
                <w:sz w:val="22"/>
                <w:szCs w:val="22"/>
              </w:rPr>
              <w:t>organizare</w:t>
            </w:r>
            <w:r w:rsidRPr="003837BD">
              <w:rPr>
                <w:rFonts w:asciiTheme="minorHAnsi" w:hAnsiTheme="minorHAnsi" w:cstheme="minorHAnsi"/>
                <w:sz w:val="22"/>
                <w:szCs w:val="22"/>
              </w:rPr>
              <w:t xml:space="preserve"> </w:t>
            </w:r>
            <w:r w:rsidRPr="003837BD">
              <w:rPr>
                <w:rFonts w:asciiTheme="minorHAnsi" w:hAnsiTheme="minorHAnsi" w:cstheme="minorHAnsi"/>
                <w:b/>
                <w:sz w:val="22"/>
                <w:szCs w:val="22"/>
              </w:rPr>
              <w:t>eveniment</w:t>
            </w:r>
            <w:r w:rsidRPr="003837BD">
              <w:rPr>
                <w:rFonts w:asciiTheme="minorHAnsi" w:hAnsiTheme="minorHAnsi" w:cstheme="minorHAnsi"/>
                <w:sz w:val="22"/>
                <w:szCs w:val="22"/>
              </w:rPr>
              <w:t>;</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Organizarea achiziției publice de servicii de informare și publicitate – organizare eveniment;</w:t>
            </w:r>
          </w:p>
          <w:p w:rsidR="00B84531" w:rsidRPr="003837BD" w:rsidRDefault="00B84531" w:rsidP="0012211A">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Derularea contractului de servicii de informare și publicitate - organizare eveniment;</w:t>
            </w:r>
          </w:p>
          <w:p w:rsidR="00B84531" w:rsidRPr="003837BD"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Afișarea pe site-ul Consiliului Județean Argeș  a unei scurte descrieri a proiectului, care să cuprindă cel puțin următoarele informații: titlu, denumire beneficiar, scop, obiective specifice, rezultate, data de începere, perioada de implementare, valoarea totală, finanțator;</w:t>
            </w:r>
          </w:p>
          <w:p w:rsidR="00B84531"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Realizarea unui portofoliu de fotografii pe parcursul desfășurării proiectului pentru a ilustra evoluția acestuia;</w:t>
            </w:r>
          </w:p>
          <w:p w:rsidR="009B3B37" w:rsidRPr="003837BD" w:rsidRDefault="009B3B37"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Pr>
                <w:rFonts w:asciiTheme="minorHAnsi" w:hAnsiTheme="minorHAnsi" w:cstheme="minorHAnsi"/>
                <w:i/>
                <w:color w:val="auto"/>
              </w:rPr>
              <w:t>R</w:t>
            </w:r>
            <w:r w:rsidRPr="009B3B37">
              <w:rPr>
                <w:rFonts w:asciiTheme="minorHAnsi" w:hAnsiTheme="minorHAnsi" w:cstheme="minorHAnsi"/>
                <w:i/>
                <w:color w:val="auto"/>
              </w:rPr>
              <w:t xml:space="preserve">ealizarea </w:t>
            </w:r>
            <w:r w:rsidR="00333495">
              <w:rPr>
                <w:rFonts w:asciiTheme="minorHAnsi" w:hAnsiTheme="minorHAnsi" w:cstheme="minorHAnsi"/>
                <w:i/>
                <w:color w:val="auto"/>
              </w:rPr>
              <w:t xml:space="preserve">a 100 </w:t>
            </w:r>
            <w:r w:rsidRPr="009B3B37">
              <w:rPr>
                <w:rFonts w:asciiTheme="minorHAnsi" w:hAnsiTheme="minorHAnsi" w:cstheme="minorHAnsi"/>
                <w:i/>
                <w:color w:val="auto"/>
              </w:rPr>
              <w:t>de pliante de promovare a proiectului</w:t>
            </w:r>
            <w:r>
              <w:rPr>
                <w:rFonts w:asciiTheme="minorHAnsi" w:hAnsiTheme="minorHAnsi" w:cstheme="minorHAnsi"/>
                <w:i/>
                <w:color w:val="auto"/>
              </w:rPr>
              <w:t>.</w:t>
            </w:r>
          </w:p>
          <w:p w:rsidR="00B84531" w:rsidRPr="003837BD" w:rsidRDefault="00B84531" w:rsidP="00685D3D">
            <w:pPr>
              <w:pStyle w:val="instruct"/>
              <w:spacing w:before="0" w:after="0"/>
              <w:contextualSpacing/>
              <w:jc w:val="both"/>
              <w:rPr>
                <w:rFonts w:asciiTheme="minorHAnsi" w:hAnsiTheme="minorHAnsi" w:cstheme="minorHAnsi"/>
                <w:sz w:val="22"/>
                <w:szCs w:val="22"/>
              </w:rPr>
            </w:pPr>
          </w:p>
          <w:p w:rsidR="00B84531" w:rsidRPr="003837BD" w:rsidRDefault="00B84531" w:rsidP="00685D3D">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instruct"/>
              <w:spacing w:before="60" w:after="0"/>
              <w:jc w:val="both"/>
              <w:rPr>
                <w:rFonts w:asciiTheme="minorHAnsi" w:hAnsiTheme="minorHAnsi" w:cstheme="minorHAnsi"/>
                <w:sz w:val="22"/>
                <w:szCs w:val="22"/>
              </w:rPr>
            </w:pPr>
            <w:r w:rsidRPr="003837BD">
              <w:rPr>
                <w:rFonts w:asciiTheme="minorHAnsi" w:hAnsiTheme="minorHAnsi" w:cstheme="minorHAnsi"/>
                <w:sz w:val="22"/>
                <w:szCs w:val="22"/>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484240">
            <w:pPr>
              <w:pStyle w:val="TOC1"/>
              <w:numPr>
                <w:ilvl w:val="0"/>
                <w:numId w:val="15"/>
              </w:numPr>
              <w:spacing w:before="60"/>
              <w:contextualSpacing w:val="0"/>
              <w:rPr>
                <w:rFonts w:asciiTheme="minorHAnsi" w:hAnsiTheme="minorHAnsi" w:cstheme="minorHAnsi"/>
                <w:sz w:val="22"/>
                <w:szCs w:val="22"/>
              </w:rPr>
            </w:pPr>
          </w:p>
        </w:tc>
        <w:tc>
          <w:tcPr>
            <w:tcW w:w="1526" w:type="pct"/>
          </w:tcPr>
          <w:p w:rsidR="00B84531" w:rsidRPr="003837BD" w:rsidRDefault="00B84531" w:rsidP="00685D3D">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 3: Dotarea Spitalului Județean de Urgență Pitești</w:t>
            </w:r>
          </w:p>
        </w:tc>
        <w:tc>
          <w:tcPr>
            <w:tcW w:w="2130" w:type="pct"/>
          </w:tcPr>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Demararea achiziției  pentru dotări/echipamente medicale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Semnarea contractului de achiziție publică</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recepția dotărilor / echipamentelor medicale achiziționate</w:t>
            </w:r>
          </w:p>
          <w:p w:rsidR="00B84531" w:rsidRPr="003837BD" w:rsidRDefault="00B84531" w:rsidP="00685D3D">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punerea în funcțiune a dotărilor / echipamentelor medicale achiziționate</w:t>
            </w:r>
          </w:p>
          <w:p w:rsidR="00B84531" w:rsidRPr="003837BD" w:rsidRDefault="00B84531" w:rsidP="00685D3D">
            <w:pPr>
              <w:pStyle w:val="instruct"/>
              <w:spacing w:before="0" w:after="0"/>
              <w:contextualSpacing/>
              <w:jc w:val="both"/>
              <w:rPr>
                <w:rFonts w:asciiTheme="minorHAnsi" w:hAnsiTheme="minorHAnsi" w:cstheme="minorHAnsi"/>
                <w:sz w:val="22"/>
                <w:szCs w:val="22"/>
              </w:rPr>
            </w:pPr>
          </w:p>
          <w:p w:rsidR="00B84531" w:rsidRPr="003837BD" w:rsidRDefault="00B84531" w:rsidP="00685D3D">
            <w:pPr>
              <w:pStyle w:val="Default"/>
              <w:jc w:val="both"/>
              <w:rPr>
                <w:rFonts w:asciiTheme="minorHAnsi" w:hAnsiTheme="minorHAnsi" w:cstheme="minorHAnsi"/>
                <w:i/>
                <w:iCs/>
                <w:color w:val="auto"/>
                <w:sz w:val="22"/>
                <w:szCs w:val="22"/>
                <w:lang w:eastAsia="sk-SK"/>
              </w:rPr>
            </w:pPr>
            <w:r w:rsidRPr="003837BD">
              <w:rPr>
                <w:rFonts w:asciiTheme="minorHAnsi" w:hAnsiTheme="minorHAnsi" w:cstheme="minorHAnsi"/>
                <w:i/>
                <w:iCs/>
                <w:color w:val="auto"/>
                <w:sz w:val="22"/>
                <w:szCs w:val="22"/>
                <w:lang w:eastAsia="sk-SK"/>
              </w:rPr>
              <w:t>Resursele umane implicate în proiect: 8 specialiști.</w:t>
            </w:r>
          </w:p>
          <w:p w:rsidR="00B84531" w:rsidRPr="003837BD" w:rsidRDefault="00B84531" w:rsidP="00685D3D">
            <w:pPr>
              <w:pStyle w:val="instruct"/>
              <w:spacing w:before="60" w:after="0"/>
              <w:jc w:val="both"/>
              <w:rPr>
                <w:rFonts w:asciiTheme="minorHAnsi" w:hAnsiTheme="minorHAnsi" w:cstheme="minorHAnsi"/>
                <w:sz w:val="22"/>
                <w:szCs w:val="22"/>
              </w:rPr>
            </w:pPr>
            <w:r w:rsidRPr="003837BD">
              <w:rPr>
                <w:rFonts w:asciiTheme="minorHAnsi" w:hAnsiTheme="minorHAnsi" w:cstheme="minorHAnsi"/>
                <w:sz w:val="22"/>
                <w:szCs w:val="22"/>
              </w:rPr>
              <w:t>Resursele materiale proprii puse la dispoziția proiectului: birouri, mobilier, comunicații, calculatoare, imprimante, sală de ședințe, un autoturism etc.</w:t>
            </w:r>
          </w:p>
        </w:tc>
      </w:tr>
      <w:tr w:rsidR="00B84531" w:rsidRPr="003837BD" w:rsidTr="00332030">
        <w:tc>
          <w:tcPr>
            <w:tcW w:w="1344" w:type="pct"/>
          </w:tcPr>
          <w:p w:rsidR="00B84531" w:rsidRPr="003837BD" w:rsidRDefault="00B84531" w:rsidP="00083D2F">
            <w:pPr>
              <w:spacing w:before="60" w:after="0"/>
              <w:rPr>
                <w:rFonts w:asciiTheme="minorHAnsi" w:hAnsiTheme="minorHAnsi" w:cstheme="minorHAnsi"/>
                <w:sz w:val="22"/>
                <w:szCs w:val="22"/>
              </w:rPr>
            </w:pPr>
            <w:r w:rsidRPr="003837BD">
              <w:rPr>
                <w:rFonts w:asciiTheme="minorHAnsi" w:hAnsiTheme="minorHAnsi" w:cstheme="minorHAnsi"/>
                <w:sz w:val="22"/>
                <w:szCs w:val="22"/>
              </w:rPr>
              <w:lastRenderedPageBreak/>
              <w:t xml:space="preserve">Partener 1 </w:t>
            </w:r>
          </w:p>
          <w:p w:rsidR="00B84531" w:rsidRPr="003837BD" w:rsidRDefault="00B84531" w:rsidP="00083D2F">
            <w:pPr>
              <w:spacing w:before="60" w:after="0"/>
              <w:rPr>
                <w:rFonts w:asciiTheme="minorHAnsi" w:hAnsiTheme="minorHAnsi" w:cstheme="minorHAnsi"/>
                <w:sz w:val="22"/>
                <w:szCs w:val="22"/>
              </w:rPr>
            </w:pPr>
            <w:r w:rsidRPr="003837BD">
              <w:rPr>
                <w:rFonts w:asciiTheme="minorHAnsi" w:hAnsiTheme="minorHAnsi" w:cstheme="minorHAnsi"/>
                <w:iCs/>
                <w:sz w:val="22"/>
                <w:szCs w:val="22"/>
                <w:lang w:eastAsia="sk-SK"/>
              </w:rPr>
              <w:t>Spitalul Județean de Urgență Pitești</w:t>
            </w:r>
          </w:p>
        </w:tc>
        <w:tc>
          <w:tcPr>
            <w:tcW w:w="1526" w:type="pct"/>
          </w:tcPr>
          <w:p w:rsidR="00B84531" w:rsidRPr="003837BD" w:rsidRDefault="00B84531" w:rsidP="00F836C3">
            <w:pPr>
              <w:spacing w:before="60" w:after="0"/>
              <w:rPr>
                <w:rFonts w:asciiTheme="minorHAnsi" w:hAnsiTheme="minorHAnsi" w:cstheme="minorHAnsi"/>
                <w:sz w:val="22"/>
                <w:szCs w:val="22"/>
              </w:rPr>
            </w:pPr>
            <w:r w:rsidRPr="003837BD">
              <w:rPr>
                <w:rFonts w:asciiTheme="minorHAnsi" w:hAnsiTheme="minorHAnsi" w:cstheme="minorHAnsi"/>
                <w:sz w:val="22"/>
                <w:szCs w:val="22"/>
              </w:rPr>
              <w:t>Activitatea 0: Pregatirea Cererii de finantare  și semnarea contractului de finanțare;</w:t>
            </w:r>
          </w:p>
          <w:p w:rsidR="00B84531" w:rsidRPr="003837BD" w:rsidRDefault="00B84531" w:rsidP="00F836C3">
            <w:pPr>
              <w:pStyle w:val="instruct"/>
              <w:spacing w:before="0" w:after="0"/>
              <w:ind w:firstLine="708"/>
              <w:contextualSpacing/>
              <w:jc w:val="both"/>
              <w:rPr>
                <w:rFonts w:asciiTheme="minorHAnsi" w:hAnsiTheme="minorHAnsi" w:cstheme="minorHAnsi"/>
                <w:b/>
                <w:bCs/>
                <w:i w:val="0"/>
                <w:sz w:val="22"/>
                <w:szCs w:val="22"/>
              </w:rPr>
            </w:pPr>
          </w:p>
        </w:tc>
        <w:tc>
          <w:tcPr>
            <w:tcW w:w="2130" w:type="pct"/>
          </w:tcPr>
          <w:p w:rsidR="00B84531" w:rsidRPr="003837BD" w:rsidRDefault="00B84531" w:rsidP="00474FE3">
            <w:pPr>
              <w:pStyle w:val="ListParagraph"/>
              <w:numPr>
                <w:ilvl w:val="0"/>
                <w:numId w:val="15"/>
              </w:numPr>
              <w:tabs>
                <w:tab w:val="left" w:pos="255"/>
              </w:tabs>
              <w:spacing w:before="60" w:after="0"/>
              <w:ind w:left="-28" w:firstLine="0"/>
              <w:jc w:val="both"/>
              <w:rPr>
                <w:rFonts w:asciiTheme="minorHAnsi" w:hAnsiTheme="minorHAnsi" w:cstheme="minorHAnsi"/>
                <w:i/>
                <w:color w:val="auto"/>
              </w:rPr>
            </w:pPr>
            <w:r w:rsidRPr="003837BD">
              <w:rPr>
                <w:rFonts w:asciiTheme="minorHAnsi" w:hAnsiTheme="minorHAnsi" w:cstheme="minorHAnsi"/>
                <w:i/>
                <w:color w:val="auto"/>
              </w:rPr>
              <w:t>Punerea la dispoziție a informațiilor tehnice în vederea elaborării cererii de finanțare;</w:t>
            </w:r>
          </w:p>
          <w:p w:rsidR="00B84531" w:rsidRPr="003837BD" w:rsidRDefault="00B84531" w:rsidP="00474FE3">
            <w:pPr>
              <w:pStyle w:val="ListParagraph"/>
              <w:numPr>
                <w:ilvl w:val="0"/>
                <w:numId w:val="15"/>
              </w:numPr>
              <w:tabs>
                <w:tab w:val="left" w:pos="255"/>
              </w:tabs>
              <w:spacing w:before="60" w:after="0"/>
              <w:ind w:left="-28" w:firstLine="0"/>
              <w:jc w:val="both"/>
              <w:rPr>
                <w:rFonts w:asciiTheme="minorHAnsi" w:hAnsiTheme="minorHAnsi" w:cstheme="minorHAnsi"/>
                <w:i/>
                <w:color w:val="auto"/>
              </w:rPr>
            </w:pPr>
            <w:r w:rsidRPr="003837BD">
              <w:rPr>
                <w:rFonts w:asciiTheme="minorHAnsi" w:hAnsiTheme="minorHAnsi" w:cstheme="minorHAnsi"/>
                <w:i/>
                <w:color w:val="auto"/>
              </w:rPr>
              <w:t>Participare la elaborarea răspunsurilor la solicitările de clarificări, dacă este cazul</w:t>
            </w:r>
          </w:p>
          <w:p w:rsidR="00B84531" w:rsidRPr="003837BD" w:rsidRDefault="00B84531" w:rsidP="00474FE3">
            <w:pPr>
              <w:spacing w:before="60" w:after="0"/>
              <w:jc w:val="both"/>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specialiști </w:t>
            </w:r>
            <w:r w:rsidR="005C5A4F">
              <w:rPr>
                <w:rFonts w:asciiTheme="minorHAnsi" w:hAnsiTheme="minorHAnsi" w:cstheme="minorHAnsi"/>
                <w:i/>
                <w:sz w:val="22"/>
                <w:szCs w:val="22"/>
              </w:rPr>
              <w:t xml:space="preserve">cu experiență în domeniul medical </w:t>
            </w:r>
          </w:p>
          <w:p w:rsidR="00B84531" w:rsidRPr="003837BD" w:rsidRDefault="00B84531" w:rsidP="00A80DBB">
            <w:pPr>
              <w:spacing w:before="60" w:after="0"/>
              <w:jc w:val="both"/>
              <w:rPr>
                <w:rFonts w:asciiTheme="minorHAnsi" w:hAnsiTheme="minorHAnsi" w:cstheme="minorHAns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p>
        </w:tc>
        <w:tc>
          <w:tcPr>
            <w:tcW w:w="1526" w:type="pct"/>
          </w:tcPr>
          <w:p w:rsidR="00B84531" w:rsidRPr="003837BD" w:rsidRDefault="00B84531" w:rsidP="00F836C3">
            <w:pPr>
              <w:pStyle w:val="instruct"/>
              <w:spacing w:before="0" w:after="0"/>
              <w:contextualSpacing/>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1: Managementul de proiect</w:t>
            </w:r>
          </w:p>
          <w:p w:rsidR="00B84531" w:rsidRPr="003837BD" w:rsidRDefault="00B84531" w:rsidP="00F836C3">
            <w:pPr>
              <w:pStyle w:val="instruct"/>
              <w:spacing w:before="60" w:after="0"/>
              <w:jc w:val="both"/>
              <w:rPr>
                <w:rFonts w:asciiTheme="minorHAnsi" w:hAnsiTheme="minorHAnsi" w:cstheme="minorHAnsi"/>
                <w:i w:val="0"/>
                <w:sz w:val="22"/>
                <w:szCs w:val="22"/>
              </w:rPr>
            </w:pPr>
          </w:p>
        </w:tc>
        <w:tc>
          <w:tcPr>
            <w:tcW w:w="2130" w:type="pct"/>
          </w:tcPr>
          <w:p w:rsidR="00B84531" w:rsidRPr="003837BD" w:rsidRDefault="00B84531" w:rsidP="00474FE3">
            <w:pPr>
              <w:pStyle w:val="ListParagraph"/>
              <w:numPr>
                <w:ilvl w:val="0"/>
                <w:numId w:val="15"/>
              </w:numPr>
              <w:tabs>
                <w:tab w:val="left" w:pos="255"/>
              </w:tabs>
              <w:autoSpaceDE w:val="0"/>
              <w:autoSpaceDN w:val="0"/>
              <w:adjustRightInd w:val="0"/>
              <w:spacing w:after="0"/>
              <w:ind w:left="-28" w:firstLine="0"/>
              <w:rPr>
                <w:rFonts w:asciiTheme="minorHAnsi" w:hAnsiTheme="minorHAnsi" w:cstheme="minorHAnsi"/>
                <w:i/>
                <w:color w:val="auto"/>
              </w:rPr>
            </w:pPr>
            <w:r w:rsidRPr="003837BD">
              <w:rPr>
                <w:rFonts w:asciiTheme="minorHAnsi" w:hAnsiTheme="minorHAnsi" w:cstheme="minorHAnsi"/>
                <w:i/>
                <w:color w:val="auto"/>
              </w:rPr>
              <w:t>Transmiterea informațiilor / datelor / documentelor solicitate de solicitant legate de procesul de implementare și monitorizare a proiectului;</w:t>
            </w:r>
          </w:p>
          <w:p w:rsidR="00B84531" w:rsidRPr="003837BD" w:rsidRDefault="00B84531" w:rsidP="00474FE3">
            <w:pPr>
              <w:autoSpaceDE w:val="0"/>
              <w:autoSpaceDN w:val="0"/>
              <w:adjustRightInd w:val="0"/>
              <w:spacing w:after="0"/>
              <w:ind w:left="-28"/>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A80DBB">
            <w:pPr>
              <w:autoSpaceDE w:val="0"/>
              <w:autoSpaceDN w:val="0"/>
              <w:adjustRightInd w:val="0"/>
              <w:spacing w:after="0"/>
              <w:ind w:left="-28"/>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p>
        </w:tc>
        <w:tc>
          <w:tcPr>
            <w:tcW w:w="1526" w:type="pct"/>
          </w:tcPr>
          <w:p w:rsidR="00B84531" w:rsidRPr="003837BD" w:rsidRDefault="00B84531" w:rsidP="00F836C3">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Activitatea 2: Informarea și publicitatea proiectului</w:t>
            </w:r>
          </w:p>
        </w:tc>
        <w:tc>
          <w:tcPr>
            <w:tcW w:w="2130" w:type="pct"/>
          </w:tcPr>
          <w:p w:rsidR="00B84531" w:rsidRPr="003837BD" w:rsidRDefault="00B84531" w:rsidP="00785370">
            <w:pPr>
              <w:pStyle w:val="ListParagraph"/>
              <w:numPr>
                <w:ilvl w:val="0"/>
                <w:numId w:val="15"/>
              </w:numPr>
              <w:tabs>
                <w:tab w:val="left" w:pos="255"/>
              </w:tabs>
              <w:spacing w:before="60" w:after="0"/>
              <w:ind w:left="-28" w:firstLine="0"/>
              <w:rPr>
                <w:rFonts w:asciiTheme="minorHAnsi" w:hAnsiTheme="minorHAnsi" w:cstheme="minorHAnsi"/>
                <w:i/>
                <w:color w:val="auto"/>
              </w:rPr>
            </w:pPr>
            <w:r w:rsidRPr="003837BD">
              <w:rPr>
                <w:rFonts w:asciiTheme="minorHAnsi" w:hAnsiTheme="minorHAnsi" w:cstheme="minorHAnsi"/>
                <w:i/>
                <w:color w:val="auto"/>
              </w:rPr>
              <w:t xml:space="preserve"> Afișarea pe site-ul Spitalului a unei scurte descrieri a proiectului, care să cuprindă cel puțin următoarele informații: titlu, denumire beneficiar, scop, obiective specifice, rezultate, data de începere, perioada de implementare, valoarea totală, finanțator.</w:t>
            </w:r>
          </w:p>
          <w:p w:rsidR="00B84531" w:rsidRPr="003837BD" w:rsidRDefault="00B84531" w:rsidP="00785370">
            <w:pPr>
              <w:spacing w:before="60" w:after="0"/>
              <w:ind w:left="-28"/>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A80DBB">
            <w:pPr>
              <w:spacing w:before="60" w:after="0"/>
              <w:ind w:left="-28"/>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tr w:rsidR="00B84531" w:rsidRPr="003837BD" w:rsidTr="00332030">
        <w:tc>
          <w:tcPr>
            <w:tcW w:w="1344" w:type="pct"/>
          </w:tcPr>
          <w:p w:rsidR="00B84531" w:rsidRPr="003837BD" w:rsidRDefault="00B84531" w:rsidP="00332030">
            <w:pPr>
              <w:spacing w:before="60" w:after="0"/>
              <w:rPr>
                <w:rFonts w:asciiTheme="minorHAnsi" w:hAnsiTheme="minorHAnsi" w:cstheme="minorHAnsi"/>
                <w:sz w:val="22"/>
                <w:szCs w:val="22"/>
              </w:rPr>
            </w:pPr>
            <w:r w:rsidRPr="003837BD">
              <w:rPr>
                <w:rFonts w:asciiTheme="minorHAnsi" w:hAnsiTheme="minorHAnsi" w:cstheme="minorHAnsi"/>
                <w:sz w:val="22"/>
                <w:szCs w:val="22"/>
              </w:rPr>
              <w:t xml:space="preserve"> </w:t>
            </w:r>
          </w:p>
        </w:tc>
        <w:tc>
          <w:tcPr>
            <w:tcW w:w="1526" w:type="pct"/>
          </w:tcPr>
          <w:p w:rsidR="00B84531" w:rsidRPr="003837BD" w:rsidRDefault="00B84531" w:rsidP="00175F8F">
            <w:pPr>
              <w:pStyle w:val="instruct"/>
              <w:spacing w:before="60" w:after="0"/>
              <w:jc w:val="both"/>
              <w:rPr>
                <w:rFonts w:asciiTheme="minorHAnsi" w:hAnsiTheme="minorHAnsi" w:cstheme="minorHAnsi"/>
                <w:i w:val="0"/>
                <w:sz w:val="22"/>
                <w:szCs w:val="22"/>
              </w:rPr>
            </w:pPr>
            <w:r w:rsidRPr="003837BD">
              <w:rPr>
                <w:rFonts w:asciiTheme="minorHAnsi" w:hAnsiTheme="minorHAnsi" w:cstheme="minorHAnsi"/>
                <w:i w:val="0"/>
                <w:sz w:val="22"/>
                <w:szCs w:val="22"/>
              </w:rPr>
              <w:t>Activitate 3: Dotarea Spitalului Județean de Urgență Pitești</w:t>
            </w:r>
          </w:p>
        </w:tc>
        <w:tc>
          <w:tcPr>
            <w:tcW w:w="2130" w:type="pct"/>
          </w:tcPr>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Participarea la pregătirea documentației de atribuire a contractului de furnizare produse;</w:t>
            </w:r>
          </w:p>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Participarea la monitorizarea contractului de furnizare și la recepția dotărilor / echipamentelor medicale achiziționate;</w:t>
            </w:r>
          </w:p>
          <w:p w:rsidR="00B84531" w:rsidRPr="003837BD" w:rsidRDefault="00B84531" w:rsidP="00175F8F">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Asigurarea de spații adecvate pentru amplasarea echipamentelor;</w:t>
            </w:r>
          </w:p>
          <w:p w:rsidR="00B84531" w:rsidRPr="003837BD" w:rsidRDefault="00B84531" w:rsidP="00F53DEC">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 xml:space="preserve">Asigurarea respectării termenelor de livrare/ instalare/ configurare/ testare/ instruire în raport cu prevederile contractuale și Planul de livrare, instalare, punere în </w:t>
            </w:r>
            <w:r w:rsidRPr="003837BD">
              <w:rPr>
                <w:rFonts w:asciiTheme="minorHAnsi" w:hAnsiTheme="minorHAnsi" w:cstheme="minorHAnsi"/>
                <w:i/>
                <w:color w:val="auto"/>
              </w:rPr>
              <w:lastRenderedPageBreak/>
              <w:t>funcțiune, testare, instruire și recepție propus de furnizor și agreat împreună cu achizitorul;</w:t>
            </w:r>
          </w:p>
          <w:p w:rsidR="00B84531" w:rsidRPr="003837BD" w:rsidRDefault="00B84531" w:rsidP="00912911">
            <w:pPr>
              <w:pStyle w:val="instruct"/>
              <w:spacing w:before="0" w:after="0"/>
              <w:contextualSpacing/>
              <w:jc w:val="both"/>
              <w:rPr>
                <w:rFonts w:asciiTheme="minorHAnsi" w:hAnsiTheme="minorHAnsi" w:cstheme="minorHAnsi"/>
                <w:sz w:val="22"/>
                <w:szCs w:val="22"/>
              </w:rPr>
            </w:pPr>
            <w:r w:rsidRPr="003837BD">
              <w:rPr>
                <w:rFonts w:asciiTheme="minorHAnsi" w:hAnsiTheme="minorHAnsi" w:cstheme="minorHAnsi"/>
                <w:sz w:val="22"/>
                <w:szCs w:val="22"/>
              </w:rPr>
              <w:t>- Participarea la punerea în funcțiune a dotărilor / echipamentelor medicale achiziționate;</w:t>
            </w:r>
          </w:p>
          <w:p w:rsidR="00B84531" w:rsidRPr="003837BD" w:rsidRDefault="00B84531" w:rsidP="00912911">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eastAsia="Times New Roman" w:hAnsiTheme="minorHAnsi" w:cstheme="minorHAnsi"/>
                <w:i/>
                <w:iCs/>
                <w:color w:val="auto"/>
                <w:lang w:eastAsia="sk-SK"/>
              </w:rPr>
              <w:t>Participarea la procesul de instruire a utilizatorilor echipamentelor medicale ;</w:t>
            </w:r>
          </w:p>
          <w:p w:rsidR="00B84531" w:rsidRPr="003837BD" w:rsidRDefault="00B84531" w:rsidP="00912911">
            <w:pPr>
              <w:pStyle w:val="ListParagraph"/>
              <w:numPr>
                <w:ilvl w:val="0"/>
                <w:numId w:val="15"/>
              </w:numPr>
              <w:tabs>
                <w:tab w:val="left" w:pos="255"/>
              </w:tabs>
              <w:spacing w:before="60" w:after="0"/>
              <w:ind w:left="0" w:firstLine="0"/>
              <w:rPr>
                <w:rFonts w:asciiTheme="minorHAnsi" w:hAnsiTheme="minorHAnsi" w:cstheme="minorHAnsi"/>
                <w:i/>
                <w:color w:val="auto"/>
              </w:rPr>
            </w:pPr>
            <w:r w:rsidRPr="003837BD">
              <w:rPr>
                <w:rFonts w:asciiTheme="minorHAnsi" w:hAnsiTheme="minorHAnsi" w:cstheme="minorHAnsi"/>
                <w:i/>
                <w:color w:val="auto"/>
              </w:rPr>
              <w:t>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84531" w:rsidRPr="003837BD" w:rsidRDefault="00B84531" w:rsidP="00912911">
            <w:pPr>
              <w:pStyle w:val="ListParagraph"/>
              <w:tabs>
                <w:tab w:val="left" w:pos="255"/>
              </w:tabs>
              <w:spacing w:before="60" w:after="0"/>
              <w:ind w:left="0"/>
              <w:rPr>
                <w:rFonts w:asciiTheme="minorHAnsi" w:hAnsiTheme="minorHAnsi" w:cstheme="minorHAnsi"/>
                <w:i/>
                <w:color w:val="auto"/>
              </w:rPr>
            </w:pPr>
          </w:p>
          <w:p w:rsidR="00B84531" w:rsidRPr="003837BD" w:rsidRDefault="00B84531" w:rsidP="00175F8F">
            <w:pPr>
              <w:spacing w:before="60" w:after="0"/>
              <w:rPr>
                <w:rFonts w:asciiTheme="minorHAnsi" w:hAnsiTheme="minorHAnsi" w:cstheme="minorHAnsi"/>
                <w:i/>
                <w:sz w:val="22"/>
                <w:szCs w:val="22"/>
              </w:rPr>
            </w:pPr>
            <w:r w:rsidRPr="003837BD">
              <w:rPr>
                <w:rFonts w:asciiTheme="minorHAnsi" w:hAnsiTheme="minorHAnsi" w:cstheme="minorHAnsi"/>
                <w:i/>
                <w:sz w:val="22"/>
                <w:szCs w:val="22"/>
              </w:rPr>
              <w:t xml:space="preserve">Resursele umane implicate în proiect: </w:t>
            </w:r>
            <w:r w:rsidR="005C5A4F" w:rsidRPr="003837BD">
              <w:rPr>
                <w:rFonts w:asciiTheme="minorHAnsi" w:hAnsiTheme="minorHAnsi" w:cstheme="minorHAnsi"/>
                <w:i/>
                <w:sz w:val="22"/>
                <w:szCs w:val="22"/>
              </w:rPr>
              <w:t xml:space="preserve">specialiști </w:t>
            </w:r>
            <w:r w:rsidR="005C5A4F">
              <w:rPr>
                <w:rFonts w:asciiTheme="minorHAnsi" w:hAnsiTheme="minorHAnsi" w:cstheme="minorHAnsi"/>
                <w:i/>
                <w:sz w:val="22"/>
                <w:szCs w:val="22"/>
              </w:rPr>
              <w:t>cu experiență în domeniul medical</w:t>
            </w:r>
          </w:p>
          <w:p w:rsidR="00B84531" w:rsidRPr="003837BD" w:rsidRDefault="00B84531" w:rsidP="00C35B45">
            <w:pPr>
              <w:spacing w:before="60" w:after="0"/>
              <w:rPr>
                <w:rFonts w:asciiTheme="minorHAnsi" w:hAnsiTheme="minorHAnsi" w:cstheme="minorHAnsi"/>
                <w:i/>
                <w:sz w:val="22"/>
                <w:szCs w:val="22"/>
              </w:rPr>
            </w:pPr>
            <w:r w:rsidRPr="003837BD">
              <w:rPr>
                <w:rFonts w:asciiTheme="minorHAnsi" w:hAnsiTheme="minorHAnsi" w:cstheme="minorHAnsi"/>
                <w:i/>
                <w:sz w:val="22"/>
                <w:szCs w:val="22"/>
              </w:rPr>
              <w:t>Resursele materiale proprii puse la dispoziția proiectului: -</w:t>
            </w:r>
          </w:p>
        </w:tc>
      </w:tr>
      <w:bookmarkEnd w:id="0"/>
    </w:tbl>
    <w:p w:rsidR="007B7182" w:rsidRPr="00AC0BF5" w:rsidRDefault="007B7182" w:rsidP="008F2A4F">
      <w:pPr>
        <w:spacing w:before="60" w:after="0"/>
        <w:rPr>
          <w:rFonts w:asciiTheme="minorHAnsi" w:hAnsiTheme="minorHAnsi" w:cstheme="minorHAnsi"/>
          <w:sz w:val="24"/>
        </w:rPr>
      </w:pPr>
    </w:p>
    <w:p w:rsidR="00657DEF" w:rsidRPr="00AC0BF5" w:rsidRDefault="00657DEF" w:rsidP="00484240">
      <w:pPr>
        <w:numPr>
          <w:ilvl w:val="1"/>
          <w:numId w:val="5"/>
        </w:numPr>
        <w:spacing w:before="60" w:after="0" w:line="276" w:lineRule="auto"/>
        <w:jc w:val="both"/>
        <w:rPr>
          <w:rFonts w:asciiTheme="minorHAnsi" w:hAnsiTheme="minorHAnsi" w:cstheme="minorHAnsi"/>
          <w:sz w:val="24"/>
        </w:rPr>
      </w:pPr>
      <w:r w:rsidRPr="00AC0BF5">
        <w:rPr>
          <w:rFonts w:asciiTheme="minorHAnsi" w:hAnsiTheme="minorHAnsi" w:cstheme="minorHAnsi"/>
          <w:sz w:val="24"/>
        </w:rPr>
        <w:t xml:space="preserve">Pentru  </w:t>
      </w:r>
      <w:r w:rsidR="00101742" w:rsidRPr="00AC0BF5">
        <w:rPr>
          <w:rFonts w:asciiTheme="minorHAnsi" w:hAnsiTheme="minorHAnsi" w:cstheme="minorHAnsi"/>
          <w:sz w:val="24"/>
        </w:rPr>
        <w:t>activitățile</w:t>
      </w:r>
      <w:r w:rsidRPr="00AC0BF5">
        <w:rPr>
          <w:rFonts w:asciiTheme="minorHAnsi" w:hAnsiTheme="minorHAnsi" w:cstheme="minorHAnsi"/>
          <w:sz w:val="24"/>
        </w:rPr>
        <w:t xml:space="preserve"> </w:t>
      </w:r>
      <w:r w:rsidR="00101742" w:rsidRPr="00AC0BF5">
        <w:rPr>
          <w:rFonts w:asciiTheme="minorHAnsi" w:hAnsiTheme="minorHAnsi" w:cstheme="minorHAnsi"/>
          <w:sz w:val="24"/>
        </w:rPr>
        <w:t>desfășurate</w:t>
      </w:r>
      <w:r w:rsidRPr="00AC0BF5">
        <w:rPr>
          <w:rFonts w:asciiTheme="minorHAnsi" w:hAnsiTheme="minorHAnsi" w:cstheme="minorHAnsi"/>
          <w:sz w:val="24"/>
        </w:rPr>
        <w:t xml:space="preserve"> în conformitate cu cererea de finanțare și cu alin (1), </w:t>
      </w:r>
      <w:r w:rsidR="007860FD" w:rsidRPr="00AC0BF5">
        <w:rPr>
          <w:rFonts w:asciiTheme="minorHAnsi" w:hAnsiTheme="minorHAnsi" w:cstheme="minorHAnsi"/>
          <w:sz w:val="24"/>
        </w:rPr>
        <w:t xml:space="preserve">Liderul de parteneriat și </w:t>
      </w:r>
      <w:r w:rsidRPr="00AC0BF5">
        <w:rPr>
          <w:rFonts w:asciiTheme="minorHAnsi" w:hAnsiTheme="minorHAnsi" w:cstheme="minorHAnsi"/>
          <w:sz w:val="24"/>
        </w:rPr>
        <w:t>Partener</w:t>
      </w:r>
      <w:r w:rsidR="003D018E" w:rsidRPr="00AC0BF5">
        <w:rPr>
          <w:rFonts w:asciiTheme="minorHAnsi" w:hAnsiTheme="minorHAnsi" w:cstheme="minorHAnsi"/>
          <w:sz w:val="24"/>
        </w:rPr>
        <w:t>ul</w:t>
      </w:r>
      <w:r w:rsidRPr="00AC0BF5">
        <w:rPr>
          <w:rFonts w:asciiTheme="minorHAnsi" w:hAnsiTheme="minorHAnsi" w:cstheme="minorHAnsi"/>
          <w:sz w:val="24"/>
        </w:rPr>
        <w:t xml:space="preserve"> vor angaja urm</w:t>
      </w:r>
      <w:r w:rsidR="00AC0A39" w:rsidRPr="00AC0BF5">
        <w:rPr>
          <w:rFonts w:asciiTheme="minorHAnsi" w:hAnsiTheme="minorHAnsi" w:cstheme="minorHAnsi"/>
          <w:sz w:val="24"/>
        </w:rPr>
        <w:t>ă</w:t>
      </w:r>
      <w:r w:rsidRPr="00AC0BF5">
        <w:rPr>
          <w:rFonts w:asciiTheme="minorHAnsi" w:hAnsiTheme="minorHAnsi" w:cstheme="minorHAnsi"/>
          <w:sz w:val="24"/>
        </w:rPr>
        <w:t>toarele cheltuieli, dup</w:t>
      </w:r>
      <w:r w:rsidR="007860FD" w:rsidRPr="00AC0BF5">
        <w:rPr>
          <w:rFonts w:asciiTheme="minorHAnsi" w:hAnsiTheme="minorHAnsi" w:cstheme="minorHAnsi"/>
          <w:sz w:val="24"/>
        </w:rPr>
        <w:t>ă</w:t>
      </w:r>
      <w:r w:rsidRPr="00AC0BF5">
        <w:rPr>
          <w:rFonts w:asciiTheme="minorHAnsi" w:hAnsiTheme="minorHAnsi" w:cstheme="minorHAnsi"/>
          <w:sz w:val="24"/>
        </w:rPr>
        <w:t xml:space="preserve"> cum urmează: </w:t>
      </w:r>
    </w:p>
    <w:p w:rsidR="00C64D15" w:rsidRPr="00AC0BF5" w:rsidRDefault="00C64D15" w:rsidP="00C64D15">
      <w:pPr>
        <w:spacing w:before="60" w:after="0" w:line="276" w:lineRule="auto"/>
        <w:ind w:left="576"/>
        <w:jc w:val="both"/>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3"/>
        <w:gridCol w:w="2551"/>
        <w:gridCol w:w="1984"/>
        <w:gridCol w:w="1984"/>
        <w:gridCol w:w="1276"/>
        <w:gridCol w:w="1384"/>
      </w:tblGrid>
      <w:tr w:rsidR="00E81A00" w:rsidRPr="00A9696D" w:rsidTr="005F46D7">
        <w:trPr>
          <w:trHeight w:val="280"/>
          <w:tblHeader/>
        </w:trPr>
        <w:tc>
          <w:tcPr>
            <w:tcW w:w="596"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bookmarkStart w:id="1" w:name="_Hlk140484427"/>
            <w:r w:rsidRPr="00A9696D">
              <w:rPr>
                <w:rFonts w:asciiTheme="minorHAnsi" w:hAnsiTheme="minorHAnsi" w:cstheme="minorHAnsi"/>
                <w:b/>
                <w:bCs/>
                <w:szCs w:val="20"/>
              </w:rPr>
              <w:t>Organizația</w:t>
            </w:r>
          </w:p>
        </w:tc>
        <w:tc>
          <w:tcPr>
            <w:tcW w:w="1224"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Activitate/ sub activitate</w:t>
            </w:r>
          </w:p>
        </w:tc>
        <w:tc>
          <w:tcPr>
            <w:tcW w:w="95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estimată a cheltuielilor eligibile angajate pe perioada proiectului*    [lei]</w:t>
            </w:r>
          </w:p>
        </w:tc>
        <w:tc>
          <w:tcPr>
            <w:tcW w:w="95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estimată a cheltuielilor neeligibile angajate pe perioada proiectului*    [lei]</w:t>
            </w:r>
          </w:p>
        </w:tc>
        <w:tc>
          <w:tcPr>
            <w:tcW w:w="612"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Contribuție proprie</w:t>
            </w:r>
          </w:p>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[lei]</w:t>
            </w:r>
          </w:p>
        </w:tc>
        <w:tc>
          <w:tcPr>
            <w:tcW w:w="664" w:type="pct"/>
            <w:shd w:val="clear" w:color="auto" w:fill="E2EFD9" w:themeFill="accent6" w:themeFillTint="33"/>
          </w:tcPr>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Valoare totală * [lei]</w:t>
            </w:r>
          </w:p>
          <w:p w:rsidR="00E81A00" w:rsidRPr="00A9696D" w:rsidRDefault="00E81A00" w:rsidP="00332030">
            <w:pPr>
              <w:spacing w:before="60" w:after="0" w:line="276" w:lineRule="auto"/>
              <w:jc w:val="center"/>
              <w:rPr>
                <w:rFonts w:asciiTheme="minorHAnsi" w:hAnsiTheme="minorHAnsi" w:cstheme="minorHAnsi"/>
                <w:b/>
                <w:bCs/>
                <w:szCs w:val="20"/>
              </w:rPr>
            </w:pPr>
            <w:r w:rsidRPr="00A9696D">
              <w:rPr>
                <w:rFonts w:asciiTheme="minorHAnsi" w:hAnsiTheme="minorHAnsi" w:cstheme="minorHAnsi"/>
                <w:b/>
                <w:bCs/>
                <w:szCs w:val="20"/>
              </w:rPr>
              <w:t>(eligibilă + neeligibilă)</w:t>
            </w:r>
          </w:p>
        </w:tc>
      </w:tr>
      <w:tr w:rsidR="00C55A2C" w:rsidRPr="00A9696D" w:rsidTr="005F46D7">
        <w:trPr>
          <w:trHeight w:val="298"/>
        </w:trPr>
        <w:tc>
          <w:tcPr>
            <w:tcW w:w="596" w:type="pct"/>
            <w:vMerge w:val="restart"/>
          </w:tcPr>
          <w:p w:rsidR="00C55A2C" w:rsidRPr="00A9696D" w:rsidRDefault="00C55A2C" w:rsidP="008F2A4F">
            <w:pPr>
              <w:spacing w:before="60" w:after="0" w:line="276" w:lineRule="auto"/>
              <w:jc w:val="both"/>
              <w:rPr>
                <w:rFonts w:asciiTheme="minorHAnsi" w:hAnsiTheme="minorHAnsi" w:cstheme="minorHAnsi"/>
                <w:szCs w:val="20"/>
              </w:rPr>
            </w:pPr>
            <w:r w:rsidRPr="00A9696D">
              <w:rPr>
                <w:rFonts w:asciiTheme="minorHAnsi" w:hAnsiTheme="minorHAnsi" w:cstheme="minorHAnsi"/>
                <w:szCs w:val="20"/>
              </w:rPr>
              <w:t>Liderul de parteneriat (S)</w:t>
            </w:r>
          </w:p>
          <w:p w:rsidR="00C55A2C" w:rsidRPr="00A9696D" w:rsidRDefault="00C55A2C" w:rsidP="008F2A4F">
            <w:pPr>
              <w:spacing w:before="60" w:after="0" w:line="276" w:lineRule="auto"/>
              <w:jc w:val="both"/>
              <w:rPr>
                <w:rFonts w:asciiTheme="minorHAnsi" w:hAnsiTheme="minorHAnsi" w:cstheme="minorHAnsi"/>
                <w:szCs w:val="20"/>
              </w:rPr>
            </w:pPr>
            <w:r w:rsidRPr="00A9696D">
              <w:rPr>
                <w:rFonts w:asciiTheme="minorHAnsi" w:hAnsiTheme="minorHAnsi" w:cstheme="minorHAnsi"/>
                <w:i/>
                <w:iCs/>
                <w:szCs w:val="20"/>
                <w:lang w:eastAsia="sk-SK"/>
              </w:rPr>
              <w:t>U.A.T Județul Argeș</w:t>
            </w:r>
            <w:r w:rsidRPr="00A9696D">
              <w:rPr>
                <w:rFonts w:asciiTheme="minorHAnsi" w:hAnsiTheme="minorHAnsi" w:cstheme="minorHAnsi"/>
                <w:szCs w:val="20"/>
              </w:rPr>
              <w:t>,</w:t>
            </w:r>
          </w:p>
        </w:tc>
        <w:tc>
          <w:tcPr>
            <w:tcW w:w="1224" w:type="pct"/>
          </w:tcPr>
          <w:p w:rsidR="00C55A2C" w:rsidRPr="00A9696D"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w:t>
            </w:r>
            <w: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1.1:</w:t>
            </w:r>
            <w:r>
              <w:rPr>
                <w:rFonts w:asciiTheme="minorHAnsi" w:hAnsiTheme="minorHAnsi" w:cstheme="minorHAnsi"/>
                <w:szCs w:val="20"/>
              </w:rPr>
              <w:t xml:space="preserve"> </w:t>
            </w:r>
            <w:r w:rsidRPr="00A9696D">
              <w:rPr>
                <w:rFonts w:asciiTheme="minorHAnsi" w:hAnsiTheme="minorHAnsi" w:cstheme="minorHAnsi"/>
                <w:szCs w:val="20"/>
              </w:rPr>
              <w:t>Realizarea managementului de proiect</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327.900,00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6.558,00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327.900,00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1.2:</w:t>
            </w:r>
            <w:r w:rsidRPr="00A9696D">
              <w:rPr>
                <w:rFonts w:asciiTheme="minorHAnsi" w:hAnsiTheme="minorHAnsi" w:cstheme="minorHAnsi"/>
                <w:szCs w:val="20"/>
              </w:rPr>
              <w:t xml:space="preserve"> </w:t>
            </w:r>
          </w:p>
          <w:p w:rsidR="00C55A2C" w:rsidRPr="00A9696D" w:rsidRDefault="00C55A2C" w:rsidP="00C55A2C">
            <w:pPr>
              <w:spacing w:before="0" w:after="0"/>
              <w:jc w:val="center"/>
              <w:rPr>
                <w:rFonts w:asciiTheme="minorHAnsi" w:hAnsiTheme="minorHAnsi" w:cstheme="minorHAnsi"/>
                <w:szCs w:val="20"/>
              </w:rPr>
            </w:pPr>
            <w:r w:rsidRPr="00A9696D">
              <w:rPr>
                <w:rFonts w:asciiTheme="minorHAnsi" w:hAnsiTheme="minorHAnsi" w:cstheme="minorHAnsi"/>
                <w:szCs w:val="20"/>
              </w:rPr>
              <w:t>Achiziție de furnizare - mijloace fixe, active necorporale, pentru echipa de  management   (laptop 3x2.500=7.500 lei, licente office 3x350=1.050 lei, antivirus 3x150= 450 lei, imprimante 3x1.800=5.400 lei, scaner portabil 1x1.200=1.200 lei)</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18.564,00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371,28</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18.564,00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lastRenderedPageBreak/>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w:t>
            </w:r>
            <w:r>
              <w:rPr>
                <w:rFonts w:asciiTheme="minorHAnsi" w:hAnsiTheme="minorHAnsi" w:cstheme="minorHAnsi"/>
                <w:b/>
                <w:szCs w:val="20"/>
              </w:rPr>
              <w:t>4</w:t>
            </w:r>
            <w:r w:rsidRPr="005F46D7">
              <w:rPr>
                <w:rFonts w:asciiTheme="minorHAnsi" w:hAnsiTheme="minorHAnsi" w:cstheme="minorHAnsi"/>
                <w:b/>
                <w:szCs w:val="20"/>
              </w:rPr>
              <w:t>:</w:t>
            </w:r>
            <w:r w:rsidRPr="00A9696D">
              <w:rPr>
                <w:rFonts w:asciiTheme="minorHAnsi" w:hAnsiTheme="minorHAnsi" w:cstheme="minorHAnsi"/>
                <w:szCs w:val="20"/>
              </w:rPr>
              <w:t xml:space="preserve"> </w:t>
            </w:r>
          </w:p>
          <w:p w:rsidR="00C55A2C" w:rsidRPr="00A9696D" w:rsidRDefault="00C55A2C" w:rsidP="00C55A2C">
            <w:pPr>
              <w:spacing w:before="0" w:after="0"/>
              <w:jc w:val="center"/>
              <w:rPr>
                <w:rFonts w:asciiTheme="minorHAnsi" w:hAnsiTheme="minorHAnsi" w:cstheme="minorHAnsi"/>
                <w:szCs w:val="20"/>
              </w:rPr>
            </w:pPr>
            <w:r w:rsidRPr="009A3701">
              <w:rPr>
                <w:rFonts w:asciiTheme="minorHAnsi" w:hAnsiTheme="minorHAnsi" w:cstheme="minorHAnsi"/>
                <w:szCs w:val="20"/>
              </w:rPr>
              <w:t>Achiziție de furnizare - materiale consumabile pentru echipa de  management</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lastRenderedPageBreak/>
              <w:t>11.900,00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238,00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11.900,00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2.1: </w:t>
            </w:r>
          </w:p>
          <w:p w:rsidR="00C55A2C" w:rsidRPr="00A9696D"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placă permanentă și etichete autocolante</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1.785,00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1.785,00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55A2C"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2.3: </w:t>
            </w:r>
          </w:p>
          <w:p w:rsidR="00C55A2C" w:rsidRPr="00A9696D" w:rsidRDefault="00C55A2C" w:rsidP="00C55A2C">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organizare eveniment de comunicare</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35.700,00</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714,00</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35.700,00</w:t>
            </w:r>
          </w:p>
        </w:tc>
      </w:tr>
      <w:tr w:rsidR="00C55A2C" w:rsidRPr="00A9696D" w:rsidTr="005F46D7">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tcPr>
          <w:p w:rsidR="00C55A2C"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Activitate 3: Dotarea </w:t>
            </w:r>
            <w:r w:rsidRPr="00BD6201">
              <w:rPr>
                <w:rFonts w:asciiTheme="minorHAnsi" w:hAnsiTheme="minorHAnsi" w:cstheme="minorHAnsi"/>
                <w:szCs w:val="20"/>
              </w:rPr>
              <w:t>Spitalului Județean de Urgență Pitești</w:t>
            </w:r>
          </w:p>
          <w:p w:rsidR="00C55A2C" w:rsidRPr="00BD6201" w:rsidRDefault="00C55A2C" w:rsidP="00C55A2C">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3.2: </w:t>
            </w:r>
            <w:r w:rsidRPr="00BD6201">
              <w:rPr>
                <w:rFonts w:asciiTheme="minorHAnsi" w:hAnsiTheme="minorHAnsi" w:cstheme="minorHAnsi"/>
                <w:szCs w:val="20"/>
              </w:rPr>
              <w:t>Semnarea contractului de achiziție publică</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5.681.621,68</w:t>
            </w:r>
          </w:p>
        </w:tc>
        <w:tc>
          <w:tcPr>
            <w:tcW w:w="95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0,00</w:t>
            </w:r>
          </w:p>
        </w:tc>
        <w:tc>
          <w:tcPr>
            <w:tcW w:w="612"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113.632,44</w:t>
            </w:r>
          </w:p>
        </w:tc>
        <w:tc>
          <w:tcPr>
            <w:tcW w:w="664" w:type="pct"/>
          </w:tcPr>
          <w:p w:rsidR="00C55A2C" w:rsidRPr="00A9696D" w:rsidRDefault="00C55A2C" w:rsidP="00CC5DAC">
            <w:pPr>
              <w:spacing w:before="60" w:after="0" w:line="276" w:lineRule="auto"/>
              <w:jc w:val="center"/>
              <w:rPr>
                <w:rFonts w:asciiTheme="minorHAnsi" w:hAnsiTheme="minorHAnsi" w:cstheme="minorHAnsi"/>
                <w:szCs w:val="20"/>
              </w:rPr>
            </w:pPr>
            <w:r>
              <w:rPr>
                <w:rFonts w:asciiTheme="minorHAnsi" w:hAnsiTheme="minorHAnsi" w:cstheme="minorHAnsi"/>
                <w:szCs w:val="20"/>
              </w:rPr>
              <w:t>5.681.621,68</w:t>
            </w:r>
          </w:p>
        </w:tc>
      </w:tr>
      <w:tr w:rsidR="00C55A2C" w:rsidRPr="00A9696D" w:rsidTr="00CC5DAC">
        <w:trPr>
          <w:trHeight w:val="298"/>
        </w:trPr>
        <w:tc>
          <w:tcPr>
            <w:tcW w:w="596" w:type="pct"/>
            <w:vMerge/>
          </w:tcPr>
          <w:p w:rsidR="00C55A2C" w:rsidRPr="00A9696D" w:rsidRDefault="00C55A2C" w:rsidP="008F2A4F">
            <w:pPr>
              <w:spacing w:before="60" w:after="0" w:line="276" w:lineRule="auto"/>
              <w:jc w:val="both"/>
              <w:rPr>
                <w:rFonts w:asciiTheme="minorHAnsi" w:hAnsiTheme="minorHAnsi" w:cstheme="minorHAnsi"/>
                <w:szCs w:val="20"/>
              </w:rPr>
            </w:pPr>
          </w:p>
        </w:tc>
        <w:tc>
          <w:tcPr>
            <w:tcW w:w="1224" w:type="pct"/>
            <w:shd w:val="clear" w:color="auto" w:fill="E2EFD9" w:themeFill="accent6" w:themeFillTint="33"/>
            <w:vAlign w:val="center"/>
          </w:tcPr>
          <w:p w:rsidR="00C55A2C" w:rsidRPr="008D0AFF" w:rsidRDefault="00C55A2C" w:rsidP="00CC5DAC">
            <w:pPr>
              <w:spacing w:before="0" w:after="0"/>
              <w:jc w:val="center"/>
              <w:rPr>
                <w:rFonts w:asciiTheme="minorHAnsi" w:hAnsiTheme="minorHAnsi" w:cstheme="minorHAnsi"/>
                <w:szCs w:val="20"/>
              </w:rPr>
            </w:pPr>
            <w:r w:rsidRPr="008D0AFF">
              <w:rPr>
                <w:rFonts w:asciiTheme="minorHAnsi" w:hAnsiTheme="minorHAnsi" w:cstheme="minorHAnsi"/>
                <w:szCs w:val="20"/>
              </w:rPr>
              <w:t>TOTAL</w:t>
            </w:r>
          </w:p>
        </w:tc>
        <w:tc>
          <w:tcPr>
            <w:tcW w:w="952" w:type="pct"/>
            <w:shd w:val="clear" w:color="auto" w:fill="E2EFD9" w:themeFill="accent6" w:themeFillTint="33"/>
            <w:vAlign w:val="center"/>
          </w:tcPr>
          <w:p w:rsidR="00C55A2C" w:rsidRPr="008D0AFF" w:rsidRDefault="00C55A2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6.077.470,68</w:t>
            </w:r>
          </w:p>
        </w:tc>
        <w:tc>
          <w:tcPr>
            <w:tcW w:w="952" w:type="pct"/>
            <w:shd w:val="clear" w:color="auto" w:fill="E2EFD9" w:themeFill="accent6" w:themeFillTint="33"/>
            <w:vAlign w:val="center"/>
          </w:tcPr>
          <w:p w:rsidR="00C55A2C" w:rsidRPr="008D0AFF" w:rsidRDefault="00C55A2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0,00</w:t>
            </w:r>
          </w:p>
        </w:tc>
        <w:tc>
          <w:tcPr>
            <w:tcW w:w="612" w:type="pct"/>
            <w:shd w:val="clear" w:color="auto" w:fill="E2EFD9" w:themeFill="accent6" w:themeFillTint="33"/>
            <w:vAlign w:val="center"/>
          </w:tcPr>
          <w:p w:rsidR="00C55A2C" w:rsidRPr="008D0AFF" w:rsidRDefault="00CC5DA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121.549,42</w:t>
            </w:r>
          </w:p>
        </w:tc>
        <w:tc>
          <w:tcPr>
            <w:tcW w:w="664" w:type="pct"/>
            <w:shd w:val="clear" w:color="auto" w:fill="E2EFD9" w:themeFill="accent6" w:themeFillTint="33"/>
            <w:vAlign w:val="center"/>
          </w:tcPr>
          <w:p w:rsidR="00C55A2C" w:rsidRPr="008D0AFF" w:rsidRDefault="00CC5DAC" w:rsidP="00CC5DAC">
            <w:pPr>
              <w:spacing w:before="60" w:after="0" w:line="276" w:lineRule="auto"/>
              <w:jc w:val="center"/>
              <w:rPr>
                <w:rFonts w:asciiTheme="minorHAnsi" w:hAnsiTheme="minorHAnsi" w:cstheme="minorHAnsi"/>
                <w:szCs w:val="20"/>
              </w:rPr>
            </w:pPr>
            <w:r w:rsidRPr="008D0AFF">
              <w:rPr>
                <w:rFonts w:asciiTheme="minorHAnsi" w:hAnsiTheme="minorHAnsi" w:cstheme="minorHAnsi"/>
                <w:szCs w:val="20"/>
              </w:rPr>
              <w:t>6.077.470,68</w:t>
            </w:r>
          </w:p>
        </w:tc>
      </w:tr>
      <w:tr w:rsidR="00CC5DAC" w:rsidRPr="00A9696D" w:rsidTr="005F46D7">
        <w:trPr>
          <w:trHeight w:val="179"/>
        </w:trPr>
        <w:tc>
          <w:tcPr>
            <w:tcW w:w="596" w:type="pct"/>
            <w:vMerge w:val="restart"/>
          </w:tcPr>
          <w:p w:rsidR="00CC5DAC" w:rsidRPr="00A9696D" w:rsidRDefault="00CC5DAC" w:rsidP="00332030">
            <w:pPr>
              <w:spacing w:before="60" w:after="0" w:line="276" w:lineRule="auto"/>
              <w:jc w:val="both"/>
              <w:rPr>
                <w:rFonts w:asciiTheme="minorHAnsi" w:hAnsiTheme="minorHAnsi" w:cstheme="minorHAnsi"/>
                <w:szCs w:val="20"/>
              </w:rPr>
            </w:pPr>
            <w:r w:rsidRPr="00A9696D">
              <w:rPr>
                <w:rFonts w:asciiTheme="minorHAnsi" w:hAnsiTheme="minorHAnsi" w:cstheme="minorHAnsi"/>
                <w:szCs w:val="20"/>
              </w:rPr>
              <w:t>Partener 1</w:t>
            </w:r>
            <w:r w:rsidRPr="00A9696D">
              <w:rPr>
                <w:rFonts w:asciiTheme="minorHAnsi" w:hAnsiTheme="minorHAnsi" w:cstheme="minorHAnsi"/>
                <w:iCs/>
                <w:szCs w:val="20"/>
                <w:lang w:eastAsia="sk-SK"/>
              </w:rPr>
              <w:t xml:space="preserve"> Spitalul Județean de Urgență Pitești</w:t>
            </w:r>
          </w:p>
        </w:tc>
        <w:tc>
          <w:tcPr>
            <w:tcW w:w="1224" w:type="pct"/>
          </w:tcPr>
          <w:p w:rsidR="00CC5DAC" w:rsidRPr="00A9696D"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w:t>
            </w:r>
            <w: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1.1:</w:t>
            </w:r>
            <w:r>
              <w:rPr>
                <w:rFonts w:asciiTheme="minorHAnsi" w:hAnsiTheme="minorHAnsi" w:cstheme="minorHAnsi"/>
                <w:szCs w:val="20"/>
              </w:rPr>
              <w:t xml:space="preserve"> </w:t>
            </w:r>
            <w:r w:rsidRPr="00A9696D">
              <w:rPr>
                <w:rFonts w:asciiTheme="minorHAnsi" w:hAnsiTheme="minorHAnsi" w:cstheme="minorHAnsi"/>
                <w:szCs w:val="20"/>
              </w:rPr>
              <w:t>Realizarea managementului de proiect</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1.2:</w:t>
            </w:r>
            <w:r w:rsidRPr="00A9696D">
              <w:rPr>
                <w:rFonts w:asciiTheme="minorHAnsi" w:hAnsiTheme="minorHAnsi" w:cstheme="minorHAnsi"/>
                <w:szCs w:val="20"/>
              </w:rPr>
              <w:t xml:space="preserve"> </w:t>
            </w:r>
          </w:p>
          <w:p w:rsidR="00CC5DAC" w:rsidRPr="00A9696D" w:rsidRDefault="00CC5DAC" w:rsidP="0022480B">
            <w:pPr>
              <w:spacing w:before="0" w:after="0"/>
              <w:jc w:val="center"/>
              <w:rPr>
                <w:rFonts w:asciiTheme="minorHAnsi" w:hAnsiTheme="minorHAnsi" w:cstheme="minorHAnsi"/>
                <w:szCs w:val="20"/>
              </w:rPr>
            </w:pPr>
            <w:r w:rsidRPr="00A9696D">
              <w:rPr>
                <w:rFonts w:asciiTheme="minorHAnsi" w:hAnsiTheme="minorHAnsi" w:cstheme="minorHAnsi"/>
                <w:szCs w:val="20"/>
              </w:rPr>
              <w:t>Achiziție de furnizare - mijloace fixe, active necorporale, pentru echipa de  management   (laptop 3x2.500=7.500 lei, licente office 3x350=1.050 lei, antivirus 3x150= 450 lei, imprimante 3x1.800=5.400 lei, scaner portabil 1x1.200=1.200 lei)</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5F46D7">
              <w:rPr>
                <w:rFonts w:asciiTheme="minorHAnsi" w:hAnsiTheme="minorHAnsi" w:cstheme="minorHAnsi"/>
                <w:b/>
                <w:szCs w:val="20"/>
              </w:rPr>
              <w:t>Activitatea 1:</w:t>
            </w:r>
            <w:r w:rsidRPr="00A9696D">
              <w:rPr>
                <w:rFonts w:asciiTheme="minorHAnsi" w:hAnsiTheme="minorHAnsi" w:cstheme="minorHAnsi"/>
                <w:szCs w:val="20"/>
              </w:rPr>
              <w:t xml:space="preserve"> Managementul de proiect</w:t>
            </w:r>
            <w:r>
              <w:rPr>
                <w:rFonts w:asciiTheme="minorHAnsi" w:hAnsiTheme="minorHAnsi" w:cstheme="minorHAnsi"/>
                <w:szCs w:val="20"/>
              </w:rPr>
              <w:t xml:space="preserve">/ </w:t>
            </w:r>
            <w:r w:rsidRPr="005F46D7">
              <w:rPr>
                <w:rFonts w:asciiTheme="minorHAnsi" w:hAnsiTheme="minorHAnsi" w:cstheme="minorHAnsi"/>
                <w:b/>
                <w:szCs w:val="20"/>
              </w:rPr>
              <w:lastRenderedPageBreak/>
              <w:t>Subactivitatea</w:t>
            </w:r>
            <w:r w:rsidRPr="00A9696D">
              <w:rPr>
                <w:rFonts w:asciiTheme="minorHAnsi" w:hAnsiTheme="minorHAnsi" w:cstheme="minorHAnsi"/>
                <w:szCs w:val="20"/>
              </w:rPr>
              <w:t xml:space="preserve"> </w:t>
            </w:r>
            <w:r w:rsidRPr="005F46D7">
              <w:rPr>
                <w:rFonts w:asciiTheme="minorHAnsi" w:hAnsiTheme="minorHAnsi" w:cstheme="minorHAnsi"/>
                <w:b/>
                <w:szCs w:val="20"/>
              </w:rPr>
              <w:t>1.</w:t>
            </w:r>
            <w:r>
              <w:rPr>
                <w:rFonts w:asciiTheme="minorHAnsi" w:hAnsiTheme="minorHAnsi" w:cstheme="minorHAnsi"/>
                <w:b/>
                <w:szCs w:val="20"/>
              </w:rPr>
              <w:t>4</w:t>
            </w:r>
            <w:r w:rsidRPr="005F46D7">
              <w:rPr>
                <w:rFonts w:asciiTheme="minorHAnsi" w:hAnsiTheme="minorHAnsi" w:cstheme="minorHAnsi"/>
                <w:b/>
                <w:szCs w:val="20"/>
              </w:rPr>
              <w:t>:</w:t>
            </w:r>
            <w:r w:rsidRPr="00A9696D">
              <w:rPr>
                <w:rFonts w:asciiTheme="minorHAnsi" w:hAnsiTheme="minorHAnsi" w:cstheme="minorHAnsi"/>
                <w:szCs w:val="20"/>
              </w:rPr>
              <w:t xml:space="preserve"> </w:t>
            </w:r>
          </w:p>
          <w:p w:rsidR="00CC5DAC" w:rsidRPr="00A9696D" w:rsidRDefault="00CC5DAC" w:rsidP="0022480B">
            <w:pPr>
              <w:spacing w:before="0" w:after="0"/>
              <w:jc w:val="center"/>
              <w:rPr>
                <w:rFonts w:asciiTheme="minorHAnsi" w:hAnsiTheme="minorHAnsi" w:cstheme="minorHAnsi"/>
                <w:szCs w:val="20"/>
              </w:rPr>
            </w:pPr>
            <w:r w:rsidRPr="009A3701">
              <w:rPr>
                <w:rFonts w:asciiTheme="minorHAnsi" w:hAnsiTheme="minorHAnsi" w:cstheme="minorHAnsi"/>
                <w:szCs w:val="20"/>
              </w:rPr>
              <w:t>Achiziție de furnizare - materiale consumabile pentru echipa de  management</w:t>
            </w:r>
          </w:p>
        </w:tc>
        <w:tc>
          <w:tcPr>
            <w:tcW w:w="952" w:type="pct"/>
          </w:tcPr>
          <w:p w:rsidR="00CC5DAC" w:rsidRDefault="00CC5DAC" w:rsidP="00CC5DAC">
            <w:pPr>
              <w:jc w:val="center"/>
            </w:pPr>
            <w:r w:rsidRPr="009D271C">
              <w:rPr>
                <w:rFonts w:asciiTheme="minorHAnsi" w:hAnsiTheme="minorHAnsi" w:cstheme="minorHAnsi"/>
                <w:szCs w:val="20"/>
              </w:rPr>
              <w:lastRenderedPageBreak/>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2.1: </w:t>
            </w:r>
          </w:p>
          <w:p w:rsidR="00CC5DAC" w:rsidRPr="00A9696D"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placă permanentă și etichete autocolante</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b/>
                <w:szCs w:val="20"/>
              </w:rPr>
              <w:t>Activitatea 2:</w:t>
            </w:r>
            <w:r w:rsidRPr="00BD6201">
              <w:rPr>
                <w:rFonts w:asciiTheme="minorHAnsi" w:hAnsiTheme="minorHAnsi" w:cstheme="minorHAnsi"/>
                <w:szCs w:val="20"/>
              </w:rPr>
              <w:t xml:space="preserve"> </w:t>
            </w:r>
          </w:p>
          <w:p w:rsidR="00CC5DAC"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Informarea și publicitatea proiectului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2.3: </w:t>
            </w:r>
          </w:p>
          <w:p w:rsidR="00CC5DAC" w:rsidRPr="00A9696D" w:rsidRDefault="00CC5DAC" w:rsidP="0022480B">
            <w:pPr>
              <w:spacing w:before="0" w:after="0"/>
              <w:jc w:val="center"/>
              <w:rPr>
                <w:rFonts w:asciiTheme="minorHAnsi" w:hAnsiTheme="minorHAnsi" w:cstheme="minorHAnsi"/>
                <w:szCs w:val="20"/>
              </w:rPr>
            </w:pPr>
            <w:r w:rsidRPr="00BD6201">
              <w:rPr>
                <w:rFonts w:asciiTheme="minorHAnsi" w:hAnsiTheme="minorHAnsi" w:cstheme="minorHAnsi"/>
                <w:szCs w:val="20"/>
              </w:rPr>
              <w:t>Achiziția de servicii de informare și publicitate –  organizare eveniment de comunicare</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5F46D7">
        <w:trPr>
          <w:trHeight w:val="179"/>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tcPr>
          <w:p w:rsidR="00CC5DAC"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Activitate 3: Dotarea </w:t>
            </w:r>
            <w:r w:rsidRPr="00BD6201">
              <w:rPr>
                <w:rFonts w:asciiTheme="minorHAnsi" w:hAnsiTheme="minorHAnsi" w:cstheme="minorHAnsi"/>
                <w:szCs w:val="20"/>
              </w:rPr>
              <w:t>Spitalului Județean de Urgență Pitești</w:t>
            </w:r>
          </w:p>
          <w:p w:rsidR="00CC5DAC" w:rsidRPr="00BD6201" w:rsidRDefault="00CC5DAC" w:rsidP="0022480B">
            <w:pPr>
              <w:spacing w:before="0" w:after="0"/>
              <w:jc w:val="center"/>
              <w:rPr>
                <w:rFonts w:asciiTheme="minorHAnsi" w:hAnsiTheme="minorHAnsi" w:cstheme="minorHAnsi"/>
                <w:b/>
                <w:szCs w:val="20"/>
              </w:rPr>
            </w:pPr>
            <w:r w:rsidRPr="00BD6201">
              <w:rPr>
                <w:rFonts w:asciiTheme="minorHAnsi" w:hAnsiTheme="minorHAnsi" w:cstheme="minorHAnsi"/>
                <w:b/>
                <w:szCs w:val="20"/>
              </w:rPr>
              <w:t xml:space="preserve">Subactivitatea 3.2: </w:t>
            </w:r>
            <w:r w:rsidRPr="00BD6201">
              <w:rPr>
                <w:rFonts w:asciiTheme="minorHAnsi" w:hAnsiTheme="minorHAnsi" w:cstheme="minorHAnsi"/>
                <w:szCs w:val="20"/>
              </w:rPr>
              <w:t>Semnarea contractului de achiziție publică</w:t>
            </w:r>
          </w:p>
        </w:tc>
        <w:tc>
          <w:tcPr>
            <w:tcW w:w="952" w:type="pct"/>
          </w:tcPr>
          <w:p w:rsidR="00CC5DAC" w:rsidRDefault="00CC5DAC" w:rsidP="00CC5DAC">
            <w:pPr>
              <w:jc w:val="center"/>
            </w:pPr>
            <w:r w:rsidRPr="009D271C">
              <w:rPr>
                <w:rFonts w:asciiTheme="minorHAnsi" w:hAnsiTheme="minorHAnsi" w:cstheme="minorHAnsi"/>
                <w:szCs w:val="20"/>
              </w:rPr>
              <w:t>0,00</w:t>
            </w:r>
          </w:p>
        </w:tc>
        <w:tc>
          <w:tcPr>
            <w:tcW w:w="952" w:type="pct"/>
          </w:tcPr>
          <w:p w:rsidR="00CC5DAC" w:rsidRDefault="00CC5DAC" w:rsidP="00CC5DAC">
            <w:pPr>
              <w:jc w:val="center"/>
            </w:pPr>
            <w:r w:rsidRPr="009D271C">
              <w:rPr>
                <w:rFonts w:asciiTheme="minorHAnsi" w:hAnsiTheme="minorHAnsi" w:cstheme="minorHAnsi"/>
                <w:szCs w:val="20"/>
              </w:rPr>
              <w:t>0,00</w:t>
            </w:r>
          </w:p>
        </w:tc>
        <w:tc>
          <w:tcPr>
            <w:tcW w:w="612" w:type="pct"/>
          </w:tcPr>
          <w:p w:rsidR="00CC5DAC" w:rsidRDefault="00CC5DAC" w:rsidP="00CC5DAC">
            <w:pPr>
              <w:jc w:val="center"/>
            </w:pPr>
            <w:r w:rsidRPr="009D271C">
              <w:rPr>
                <w:rFonts w:asciiTheme="minorHAnsi" w:hAnsiTheme="minorHAnsi" w:cstheme="minorHAnsi"/>
                <w:szCs w:val="20"/>
              </w:rPr>
              <w:t>0,00</w:t>
            </w:r>
          </w:p>
        </w:tc>
        <w:tc>
          <w:tcPr>
            <w:tcW w:w="664" w:type="pct"/>
          </w:tcPr>
          <w:p w:rsidR="00CC5DAC" w:rsidRDefault="00CC5DAC" w:rsidP="00CC5DAC">
            <w:pPr>
              <w:jc w:val="center"/>
            </w:pPr>
            <w:r w:rsidRPr="009D271C">
              <w:rPr>
                <w:rFonts w:asciiTheme="minorHAnsi" w:hAnsiTheme="minorHAnsi" w:cstheme="minorHAnsi"/>
                <w:szCs w:val="20"/>
              </w:rPr>
              <w:t>0,00</w:t>
            </w:r>
          </w:p>
        </w:tc>
      </w:tr>
      <w:tr w:rsidR="00CC5DAC" w:rsidRPr="00A9696D" w:rsidTr="008D0AFF">
        <w:trPr>
          <w:trHeight w:val="381"/>
        </w:trPr>
        <w:tc>
          <w:tcPr>
            <w:tcW w:w="596" w:type="pct"/>
            <w:vMerge/>
          </w:tcPr>
          <w:p w:rsidR="00CC5DAC" w:rsidRPr="00A9696D" w:rsidRDefault="00CC5DAC" w:rsidP="00332030">
            <w:pPr>
              <w:spacing w:before="60" w:after="0" w:line="276" w:lineRule="auto"/>
              <w:jc w:val="both"/>
              <w:rPr>
                <w:rFonts w:asciiTheme="minorHAnsi" w:hAnsiTheme="minorHAnsi" w:cstheme="minorHAnsi"/>
                <w:szCs w:val="20"/>
              </w:rPr>
            </w:pPr>
          </w:p>
        </w:tc>
        <w:tc>
          <w:tcPr>
            <w:tcW w:w="1224" w:type="pct"/>
            <w:shd w:val="clear" w:color="auto" w:fill="E2EFD9" w:themeFill="accent6" w:themeFillTint="33"/>
            <w:vAlign w:val="center"/>
          </w:tcPr>
          <w:p w:rsidR="00CC5DAC" w:rsidRPr="008D0AFF" w:rsidRDefault="00CC5DAC" w:rsidP="00CC5DAC">
            <w:pPr>
              <w:spacing w:before="0" w:after="0"/>
              <w:jc w:val="center"/>
              <w:rPr>
                <w:rFonts w:asciiTheme="minorHAnsi" w:hAnsiTheme="minorHAnsi" w:cstheme="minorHAnsi"/>
                <w:szCs w:val="20"/>
              </w:rPr>
            </w:pPr>
            <w:r w:rsidRPr="008D0AFF">
              <w:rPr>
                <w:rFonts w:asciiTheme="minorHAnsi" w:hAnsiTheme="minorHAnsi" w:cstheme="minorHAnsi"/>
                <w:szCs w:val="20"/>
              </w:rPr>
              <w:t>TOTAL</w:t>
            </w:r>
          </w:p>
        </w:tc>
        <w:tc>
          <w:tcPr>
            <w:tcW w:w="95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95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612"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c>
          <w:tcPr>
            <w:tcW w:w="664" w:type="pct"/>
            <w:shd w:val="clear" w:color="auto" w:fill="E2EFD9" w:themeFill="accent6" w:themeFillTint="33"/>
          </w:tcPr>
          <w:p w:rsidR="00CC5DAC" w:rsidRPr="008D0AFF" w:rsidRDefault="00CC5DAC" w:rsidP="00CC5DAC">
            <w:pPr>
              <w:jc w:val="center"/>
            </w:pPr>
            <w:r w:rsidRPr="008D0AFF">
              <w:rPr>
                <w:rFonts w:asciiTheme="minorHAnsi" w:hAnsiTheme="minorHAnsi" w:cstheme="minorHAnsi"/>
                <w:szCs w:val="20"/>
              </w:rPr>
              <w:t>0,00</w:t>
            </w:r>
          </w:p>
        </w:tc>
      </w:tr>
      <w:tr w:rsidR="008D0AFF" w:rsidRPr="00A9696D" w:rsidTr="00B90EAC">
        <w:trPr>
          <w:trHeight w:val="304"/>
        </w:trPr>
        <w:tc>
          <w:tcPr>
            <w:tcW w:w="596" w:type="pct"/>
          </w:tcPr>
          <w:p w:rsidR="008D0AFF" w:rsidRPr="008D0AFF" w:rsidRDefault="008D0AFF" w:rsidP="008F2A4F">
            <w:pPr>
              <w:spacing w:before="60" w:after="0" w:line="276" w:lineRule="auto"/>
              <w:jc w:val="both"/>
              <w:rPr>
                <w:rFonts w:asciiTheme="minorHAnsi" w:hAnsiTheme="minorHAnsi" w:cstheme="minorHAnsi"/>
                <w:b/>
                <w:szCs w:val="20"/>
              </w:rPr>
            </w:pPr>
            <w:r w:rsidRPr="008D0AFF">
              <w:rPr>
                <w:rFonts w:asciiTheme="minorHAnsi" w:hAnsiTheme="minorHAnsi" w:cstheme="minorHAnsi"/>
                <w:b/>
                <w:szCs w:val="20"/>
              </w:rPr>
              <w:t>Total*</w:t>
            </w:r>
          </w:p>
        </w:tc>
        <w:tc>
          <w:tcPr>
            <w:tcW w:w="1224" w:type="pct"/>
          </w:tcPr>
          <w:p w:rsidR="008D0AFF" w:rsidRPr="00A9696D" w:rsidRDefault="008D0AFF" w:rsidP="008F2A4F">
            <w:pPr>
              <w:spacing w:before="60" w:after="0" w:line="276" w:lineRule="auto"/>
              <w:jc w:val="center"/>
              <w:rPr>
                <w:rFonts w:asciiTheme="minorHAnsi" w:hAnsiTheme="minorHAnsi" w:cstheme="minorHAnsi"/>
                <w:b/>
                <w:szCs w:val="20"/>
              </w:rPr>
            </w:pPr>
          </w:p>
        </w:tc>
        <w:tc>
          <w:tcPr>
            <w:tcW w:w="95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6.077.470,68</w:t>
            </w:r>
          </w:p>
        </w:tc>
        <w:tc>
          <w:tcPr>
            <w:tcW w:w="95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0,00</w:t>
            </w:r>
          </w:p>
        </w:tc>
        <w:tc>
          <w:tcPr>
            <w:tcW w:w="612"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121.549,42</w:t>
            </w:r>
          </w:p>
        </w:tc>
        <w:tc>
          <w:tcPr>
            <w:tcW w:w="664" w:type="pct"/>
            <w:vAlign w:val="center"/>
          </w:tcPr>
          <w:p w:rsidR="008D0AFF" w:rsidRPr="00CC5DAC" w:rsidRDefault="008D0AFF" w:rsidP="0022480B">
            <w:pPr>
              <w:spacing w:before="60" w:after="0" w:line="276" w:lineRule="auto"/>
              <w:jc w:val="center"/>
              <w:rPr>
                <w:rFonts w:asciiTheme="minorHAnsi" w:hAnsiTheme="minorHAnsi" w:cstheme="minorHAnsi"/>
                <w:b/>
                <w:szCs w:val="20"/>
              </w:rPr>
            </w:pPr>
            <w:r w:rsidRPr="00CC5DAC">
              <w:rPr>
                <w:rFonts w:asciiTheme="minorHAnsi" w:hAnsiTheme="minorHAnsi" w:cstheme="minorHAnsi"/>
                <w:b/>
                <w:szCs w:val="20"/>
              </w:rPr>
              <w:t>6.077.470,68</w:t>
            </w:r>
          </w:p>
        </w:tc>
      </w:tr>
    </w:tbl>
    <w:bookmarkEnd w:id="1"/>
    <w:p w:rsidR="00A90415" w:rsidRPr="00AC0BF5" w:rsidRDefault="00E75D0E" w:rsidP="008F2A4F">
      <w:pPr>
        <w:spacing w:before="60" w:after="0"/>
        <w:ind w:left="576"/>
        <w:jc w:val="both"/>
        <w:rPr>
          <w:rFonts w:asciiTheme="minorHAnsi" w:hAnsiTheme="minorHAnsi" w:cstheme="minorHAnsi"/>
          <w:szCs w:val="20"/>
        </w:rPr>
      </w:pPr>
      <w:r w:rsidRPr="00AC0BF5">
        <w:rPr>
          <w:rFonts w:asciiTheme="minorHAnsi" w:hAnsiTheme="minorHAnsi" w:cstheme="minorHAnsi"/>
          <w:szCs w:val="20"/>
        </w:rPr>
        <w:t>Notă : * valorile menționate vor fi cele existente în cererea de finanțare.</w:t>
      </w:r>
    </w:p>
    <w:p w:rsidR="0084527E" w:rsidRPr="00AC0BF5" w:rsidRDefault="0084527E" w:rsidP="008F2A4F">
      <w:pPr>
        <w:spacing w:before="60" w:after="0"/>
        <w:ind w:left="576"/>
        <w:jc w:val="both"/>
        <w:rPr>
          <w:rFonts w:asciiTheme="minorHAnsi" w:hAnsiTheme="minorHAnsi" w:cstheme="minorHAnsi"/>
          <w:szCs w:val="20"/>
        </w:rPr>
      </w:pPr>
    </w:p>
    <w:p w:rsidR="007B7182" w:rsidRPr="00AC0BF5" w:rsidRDefault="00E34E32" w:rsidP="00484240">
      <w:pPr>
        <w:numPr>
          <w:ilvl w:val="1"/>
          <w:numId w:val="5"/>
        </w:numPr>
        <w:spacing w:before="60" w:after="0" w:line="276" w:lineRule="auto"/>
        <w:jc w:val="both"/>
        <w:rPr>
          <w:rFonts w:asciiTheme="minorHAnsi" w:hAnsiTheme="minorHAnsi" w:cstheme="minorHAnsi"/>
          <w:b/>
          <w:bCs/>
          <w:sz w:val="24"/>
        </w:rPr>
      </w:pPr>
      <w:r w:rsidRPr="00AC0BF5">
        <w:rPr>
          <w:rFonts w:asciiTheme="minorHAnsi" w:hAnsiTheme="minorHAnsi" w:cstheme="minorHAnsi"/>
          <w:sz w:val="24"/>
        </w:rPr>
        <w:t xml:space="preserve">Liderul de parteneriat </w:t>
      </w:r>
      <w:r w:rsidR="005E3315" w:rsidRPr="00AC0BF5">
        <w:rPr>
          <w:rFonts w:asciiTheme="minorHAnsi" w:hAnsiTheme="minorHAnsi" w:cstheme="minorHAnsi"/>
          <w:sz w:val="24"/>
        </w:rPr>
        <w:t>ș</w:t>
      </w:r>
      <w:r w:rsidRPr="00AC0BF5">
        <w:rPr>
          <w:rFonts w:asciiTheme="minorHAnsi" w:hAnsiTheme="minorHAnsi" w:cstheme="minorHAnsi"/>
          <w:sz w:val="24"/>
        </w:rPr>
        <w:t>i</w:t>
      </w:r>
      <w:r w:rsidR="005E3315" w:rsidRPr="00AC0BF5">
        <w:rPr>
          <w:rFonts w:asciiTheme="minorHAnsi" w:hAnsiTheme="minorHAnsi" w:cstheme="minorHAnsi"/>
          <w:sz w:val="24"/>
        </w:rPr>
        <w:t>/sau</w:t>
      </w:r>
      <w:r w:rsidRPr="00AC0BF5">
        <w:rPr>
          <w:rFonts w:asciiTheme="minorHAnsi" w:hAnsiTheme="minorHAnsi" w:cstheme="minorHAnsi"/>
          <w:sz w:val="24"/>
        </w:rPr>
        <w:t xml:space="preserve"> </w:t>
      </w:r>
      <w:r w:rsidR="007B7182" w:rsidRPr="00AC0BF5">
        <w:rPr>
          <w:rFonts w:asciiTheme="minorHAnsi" w:hAnsiTheme="minorHAnsi" w:cstheme="minorHAnsi"/>
          <w:sz w:val="24"/>
        </w:rPr>
        <w:t xml:space="preserve">Partenerii vor asigura </w:t>
      </w:r>
      <w:r w:rsidR="005E3315" w:rsidRPr="00AC0BF5">
        <w:rPr>
          <w:rFonts w:asciiTheme="minorHAnsi" w:hAnsiTheme="minorHAnsi" w:cstheme="minorHAnsi"/>
          <w:sz w:val="24"/>
        </w:rPr>
        <w:t>contribuția</w:t>
      </w:r>
      <w:r w:rsidR="007B7182" w:rsidRPr="00AC0BF5">
        <w:rPr>
          <w:rFonts w:asciiTheme="minorHAnsi" w:hAnsiTheme="minorHAnsi" w:cstheme="minorHAnsi"/>
          <w:sz w:val="24"/>
        </w:rPr>
        <w:t xml:space="preserve"> </w:t>
      </w:r>
      <w:r w:rsidR="00657DEF" w:rsidRPr="00AC0BF5">
        <w:rPr>
          <w:rFonts w:asciiTheme="minorHAnsi" w:hAnsiTheme="minorHAnsi" w:cstheme="minorHAnsi"/>
          <w:sz w:val="24"/>
        </w:rPr>
        <w:t xml:space="preserve">proprie </w:t>
      </w:r>
      <w:r w:rsidR="007B7182" w:rsidRPr="00AC0BF5">
        <w:rPr>
          <w:rFonts w:asciiTheme="minorHAnsi" w:hAnsiTheme="minorHAnsi" w:cstheme="minorHAnsi"/>
          <w:sz w:val="24"/>
        </w:rPr>
        <w:t>la cheltuielil</w:t>
      </w:r>
      <w:r w:rsidR="00856E64" w:rsidRPr="00AC0BF5">
        <w:rPr>
          <w:rFonts w:asciiTheme="minorHAnsi" w:hAnsiTheme="minorHAnsi" w:cstheme="minorHAnsi"/>
          <w:sz w:val="24"/>
        </w:rPr>
        <w:t>e</w:t>
      </w:r>
      <w:r w:rsidR="007B7182" w:rsidRPr="00AC0BF5">
        <w:rPr>
          <w:rFonts w:asciiTheme="minorHAnsi" w:hAnsiTheme="minorHAnsi" w:cstheme="minorHAnsi"/>
          <w:sz w:val="24"/>
        </w:rPr>
        <w:t xml:space="preserve"> totale ale proiectului aşa cum este precizat în Cererea de </w:t>
      </w:r>
      <w:r w:rsidR="00705781" w:rsidRPr="00AC0BF5">
        <w:rPr>
          <w:rFonts w:asciiTheme="minorHAnsi" w:hAnsiTheme="minorHAnsi" w:cstheme="minorHAnsi"/>
          <w:sz w:val="24"/>
        </w:rPr>
        <w:t>finanțare</w:t>
      </w:r>
      <w:r w:rsidR="007B7182" w:rsidRPr="00AC0BF5">
        <w:rPr>
          <w:rFonts w:asciiTheme="minorHAnsi" w:hAnsiTheme="minorHAnsi" w:cstheme="minorHAnsi"/>
          <w:sz w:val="24"/>
        </w:rPr>
        <w:t xml:space="preserve"> şi în prezentul acord</w:t>
      </w:r>
      <w:r w:rsidR="007B7182" w:rsidRPr="00AC0BF5">
        <w:rPr>
          <w:rFonts w:asciiTheme="minorHAnsi" w:hAnsiTheme="minorHAnsi" w:cstheme="minorHAnsi"/>
          <w:b/>
          <w:bCs/>
          <w:sz w:val="24"/>
        </w:rPr>
        <w:t>.</w:t>
      </w:r>
    </w:p>
    <w:tbl>
      <w:tblPr>
        <w:tblW w:w="8856" w:type="dxa"/>
        <w:tblInd w:w="648" w:type="dxa"/>
        <w:tblBorders>
          <w:bottom w:val="single" w:sz="4" w:space="0" w:color="808080"/>
          <w:insideH w:val="single" w:sz="4" w:space="0" w:color="808080"/>
        </w:tblBorders>
        <w:tblLook w:val="0000"/>
      </w:tblPr>
      <w:tblGrid>
        <w:gridCol w:w="2808"/>
        <w:gridCol w:w="6048"/>
      </w:tblGrid>
      <w:tr w:rsidR="007B7182" w:rsidRPr="00AC0BF5">
        <w:tc>
          <w:tcPr>
            <w:tcW w:w="2808" w:type="dxa"/>
            <w:tcBorders>
              <w:top w:val="single" w:sz="4" w:space="0" w:color="808080"/>
            </w:tcBorders>
          </w:tcPr>
          <w:p w:rsidR="007B7182" w:rsidRPr="00AC0BF5" w:rsidRDefault="00A2689C" w:rsidP="008F2A4F">
            <w:pPr>
              <w:tabs>
                <w:tab w:val="left" w:pos="1800"/>
              </w:tabs>
              <w:spacing w:before="60" w:after="0"/>
              <w:rPr>
                <w:rFonts w:asciiTheme="minorHAnsi" w:hAnsiTheme="minorHAnsi" w:cstheme="minorHAnsi"/>
                <w:b/>
                <w:bCs/>
                <w:sz w:val="24"/>
              </w:rPr>
            </w:pPr>
            <w:r w:rsidRPr="00AC0BF5">
              <w:rPr>
                <w:rFonts w:asciiTheme="minorHAnsi" w:hAnsiTheme="minorHAnsi" w:cstheme="minorHAnsi"/>
                <w:b/>
                <w:bCs/>
                <w:sz w:val="24"/>
              </w:rPr>
              <w:t>Organizația</w:t>
            </w:r>
            <w:r w:rsidR="007B7182" w:rsidRPr="00AC0BF5">
              <w:rPr>
                <w:rFonts w:asciiTheme="minorHAnsi" w:hAnsiTheme="minorHAnsi" w:cstheme="minorHAnsi"/>
                <w:b/>
                <w:bCs/>
                <w:sz w:val="24"/>
              </w:rPr>
              <w:tab/>
            </w:r>
          </w:p>
        </w:tc>
        <w:tc>
          <w:tcPr>
            <w:tcW w:w="6048" w:type="dxa"/>
            <w:tcBorders>
              <w:top w:val="single" w:sz="4" w:space="0" w:color="808080"/>
            </w:tcBorders>
          </w:tcPr>
          <w:p w:rsidR="007B7182" w:rsidRPr="00AC0BF5" w:rsidRDefault="00705781" w:rsidP="008F2A4F">
            <w:pPr>
              <w:spacing w:before="60" w:after="0"/>
              <w:rPr>
                <w:rFonts w:asciiTheme="minorHAnsi" w:hAnsiTheme="minorHAnsi" w:cstheme="minorHAnsi"/>
                <w:b/>
                <w:bCs/>
                <w:sz w:val="24"/>
              </w:rPr>
            </w:pPr>
            <w:r w:rsidRPr="00AC0BF5">
              <w:rPr>
                <w:rFonts w:asciiTheme="minorHAnsi" w:hAnsiTheme="minorHAnsi" w:cstheme="minorHAnsi"/>
                <w:b/>
                <w:bCs/>
                <w:sz w:val="24"/>
              </w:rPr>
              <w:t>Contribuția</w:t>
            </w:r>
            <w:r w:rsidR="007B7182" w:rsidRPr="00AC0BF5">
              <w:rPr>
                <w:rFonts w:asciiTheme="minorHAnsi" w:hAnsiTheme="minorHAnsi" w:cstheme="minorHAnsi"/>
                <w:b/>
                <w:bCs/>
                <w:sz w:val="24"/>
              </w:rPr>
              <w:t xml:space="preserve"> (unde este cazul)</w:t>
            </w:r>
          </w:p>
        </w:tc>
      </w:tr>
      <w:tr w:rsidR="007B7182" w:rsidRPr="00AC0BF5">
        <w:tc>
          <w:tcPr>
            <w:tcW w:w="2808" w:type="dxa"/>
          </w:tcPr>
          <w:p w:rsidR="007B7182" w:rsidRPr="00AC0BF5" w:rsidRDefault="007B7182" w:rsidP="008F2A4F">
            <w:pPr>
              <w:pStyle w:val="TOC1"/>
              <w:spacing w:before="60"/>
              <w:contextualSpacing w:val="0"/>
              <w:rPr>
                <w:rFonts w:asciiTheme="minorHAnsi" w:hAnsiTheme="minorHAnsi" w:cstheme="minorHAnsi"/>
                <w:sz w:val="24"/>
              </w:rPr>
            </w:pPr>
            <w:r w:rsidRPr="00AC0BF5">
              <w:rPr>
                <w:rFonts w:asciiTheme="minorHAnsi" w:hAnsiTheme="minorHAnsi" w:cstheme="minorHAnsi"/>
                <w:sz w:val="24"/>
              </w:rPr>
              <w:t xml:space="preserve">Lider de </w:t>
            </w:r>
            <w:r w:rsidR="00E34E32" w:rsidRPr="00AC0BF5">
              <w:rPr>
                <w:rFonts w:asciiTheme="minorHAnsi" w:hAnsiTheme="minorHAnsi" w:cstheme="minorHAnsi"/>
                <w:sz w:val="24"/>
              </w:rPr>
              <w:t>parteneriat</w:t>
            </w:r>
            <w:r w:rsidRPr="00AC0BF5">
              <w:rPr>
                <w:rFonts w:asciiTheme="minorHAnsi" w:hAnsiTheme="minorHAnsi" w:cstheme="minorHAnsi"/>
                <w:sz w:val="24"/>
              </w:rPr>
              <w:t xml:space="preserve"> (</w:t>
            </w:r>
            <w:r w:rsidR="00E34E32" w:rsidRPr="00AC0BF5">
              <w:rPr>
                <w:rFonts w:asciiTheme="minorHAnsi" w:hAnsiTheme="minorHAnsi" w:cstheme="minorHAnsi"/>
                <w:sz w:val="24"/>
              </w:rPr>
              <w:t>S</w:t>
            </w:r>
            <w:r w:rsidRPr="00AC0BF5">
              <w:rPr>
                <w:rFonts w:asciiTheme="minorHAnsi" w:hAnsiTheme="minorHAnsi" w:cstheme="minorHAnsi"/>
                <w:sz w:val="24"/>
              </w:rPr>
              <w:t>)</w:t>
            </w:r>
          </w:p>
        </w:tc>
        <w:tc>
          <w:tcPr>
            <w:tcW w:w="60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 </w:t>
            </w:r>
            <w:r w:rsidR="00714E39" w:rsidRPr="00AC0BF5">
              <w:rPr>
                <w:rFonts w:asciiTheme="minorHAnsi" w:hAnsiTheme="minorHAnsi" w:cstheme="minorHAnsi"/>
                <w:sz w:val="24"/>
                <w:szCs w:val="24"/>
              </w:rPr>
              <w:t>Valoarea contribuției (în lei)</w:t>
            </w:r>
            <w:r w:rsidR="00714E39">
              <w:rPr>
                <w:rFonts w:asciiTheme="minorHAnsi" w:hAnsiTheme="minorHAnsi" w:cstheme="minorHAnsi"/>
                <w:sz w:val="24"/>
                <w:szCs w:val="24"/>
              </w:rPr>
              <w:t xml:space="preserve">: </w:t>
            </w:r>
            <w:r w:rsidR="00714E39" w:rsidRPr="00714E39">
              <w:rPr>
                <w:rFonts w:asciiTheme="minorHAnsi" w:hAnsiTheme="minorHAnsi" w:cstheme="minorHAnsi"/>
                <w:sz w:val="24"/>
                <w:szCs w:val="24"/>
              </w:rPr>
              <w:t xml:space="preserve">121.549,42 </w:t>
            </w:r>
          </w:p>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Valoarea </w:t>
            </w:r>
            <w:r w:rsidR="005E3315" w:rsidRPr="00AC0BF5">
              <w:rPr>
                <w:rFonts w:asciiTheme="minorHAnsi" w:hAnsiTheme="minorHAnsi" w:cstheme="minorHAnsi"/>
                <w:sz w:val="24"/>
                <w:szCs w:val="24"/>
              </w:rPr>
              <w:t>contribuției</w:t>
            </w:r>
            <w:r w:rsidRPr="00AC0BF5">
              <w:rPr>
                <w:rFonts w:asciiTheme="minorHAnsi" w:hAnsiTheme="minorHAnsi" w:cstheme="minorHAnsi"/>
                <w:sz w:val="24"/>
                <w:szCs w:val="24"/>
              </w:rPr>
              <w:t xml:space="preserve"> la valoarea totală a proiectului (%) </w:t>
            </w:r>
            <w:r w:rsidR="00714E39">
              <w:rPr>
                <w:rFonts w:asciiTheme="minorHAnsi" w:hAnsiTheme="minorHAnsi" w:cstheme="minorHAnsi"/>
                <w:sz w:val="24"/>
                <w:szCs w:val="24"/>
              </w:rPr>
              <w:t>: 2</w:t>
            </w:r>
          </w:p>
        </w:tc>
      </w:tr>
      <w:tr w:rsidR="005E3315" w:rsidRPr="00AC0BF5">
        <w:tc>
          <w:tcPr>
            <w:tcW w:w="2808" w:type="dxa"/>
          </w:tcPr>
          <w:p w:rsidR="005E3315" w:rsidRPr="00AC0BF5" w:rsidRDefault="005E3315" w:rsidP="008F2A4F">
            <w:pPr>
              <w:spacing w:before="60" w:after="0"/>
              <w:rPr>
                <w:rFonts w:asciiTheme="minorHAnsi" w:hAnsiTheme="minorHAnsi" w:cstheme="minorHAnsi"/>
                <w:sz w:val="24"/>
              </w:rPr>
            </w:pPr>
            <w:r w:rsidRPr="00AC0BF5">
              <w:rPr>
                <w:rFonts w:asciiTheme="minorHAnsi" w:hAnsiTheme="minorHAnsi" w:cstheme="minorHAnsi"/>
                <w:sz w:val="24"/>
              </w:rPr>
              <w:t>Partener 1</w:t>
            </w:r>
          </w:p>
        </w:tc>
        <w:tc>
          <w:tcPr>
            <w:tcW w:w="6048" w:type="dxa"/>
          </w:tcPr>
          <w:p w:rsidR="005E3315" w:rsidRPr="00AC0BF5" w:rsidRDefault="005E3315"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Valoarea contribuției (în lei) </w:t>
            </w:r>
            <w:r w:rsidR="00714E39">
              <w:rPr>
                <w:rFonts w:asciiTheme="minorHAnsi" w:hAnsiTheme="minorHAnsi" w:cstheme="minorHAnsi"/>
                <w:sz w:val="24"/>
                <w:szCs w:val="24"/>
              </w:rPr>
              <w:t>: 0,00</w:t>
            </w:r>
          </w:p>
          <w:p w:rsidR="005E3315" w:rsidRPr="00AC0BF5" w:rsidRDefault="005E3315" w:rsidP="008F2A4F">
            <w:pPr>
              <w:spacing w:before="60" w:after="0"/>
              <w:rPr>
                <w:rFonts w:asciiTheme="minorHAnsi" w:hAnsiTheme="minorHAnsi" w:cstheme="minorHAnsi"/>
                <w:sz w:val="24"/>
              </w:rPr>
            </w:pPr>
            <w:r w:rsidRPr="00AC0BF5">
              <w:rPr>
                <w:rFonts w:asciiTheme="minorHAnsi" w:hAnsiTheme="minorHAnsi" w:cstheme="minorHAnsi"/>
                <w:sz w:val="24"/>
              </w:rPr>
              <w:t xml:space="preserve">Valoarea contribuției la valoarea totală a proiectului (%) </w:t>
            </w:r>
            <w:r w:rsidR="00714E39">
              <w:rPr>
                <w:rFonts w:asciiTheme="minorHAnsi" w:hAnsiTheme="minorHAnsi" w:cstheme="minorHAnsi"/>
                <w:sz w:val="24"/>
              </w:rPr>
              <w:t>: 0</w:t>
            </w:r>
          </w:p>
        </w:tc>
      </w:tr>
    </w:tbl>
    <w:p w:rsidR="007B7182" w:rsidRPr="00AC0BF5" w:rsidRDefault="007B7182" w:rsidP="008F2A4F">
      <w:pPr>
        <w:spacing w:before="60" w:after="0"/>
        <w:rPr>
          <w:rFonts w:asciiTheme="minorHAnsi" w:hAnsiTheme="minorHAnsi" w:cstheme="minorHAnsi"/>
          <w:b/>
          <w:bCs/>
          <w:sz w:val="24"/>
        </w:rPr>
      </w:pPr>
    </w:p>
    <w:p w:rsidR="00E21905" w:rsidRPr="00AC0BF5" w:rsidRDefault="00E21905" w:rsidP="008F2A4F">
      <w:pPr>
        <w:spacing w:before="60" w:after="0"/>
        <w:ind w:left="720" w:hanging="672"/>
        <w:jc w:val="both"/>
        <w:rPr>
          <w:rFonts w:asciiTheme="minorHAnsi" w:hAnsiTheme="minorHAnsi" w:cstheme="minorHAnsi"/>
          <w:sz w:val="24"/>
        </w:rPr>
      </w:pPr>
      <w:r w:rsidRPr="00AC0BF5">
        <w:rPr>
          <w:rFonts w:asciiTheme="minorHAnsi" w:hAnsiTheme="minorHAnsi" w:cstheme="minorHAnsi"/>
          <w:sz w:val="24"/>
        </w:rPr>
        <w:t>(4)</w:t>
      </w:r>
      <w:r w:rsidRPr="00AC0BF5">
        <w:rPr>
          <w:rFonts w:asciiTheme="minorHAnsi" w:hAnsiTheme="minorHAnsi" w:cstheme="minorHAnsi"/>
          <w:sz w:val="24"/>
        </w:rPr>
        <w:tab/>
      </w:r>
      <w:r w:rsidR="00390C9D" w:rsidRPr="00AC0BF5">
        <w:rPr>
          <w:rFonts w:asciiTheme="minorHAnsi" w:hAnsiTheme="minorHAnsi" w:cstheme="minorHAnsi"/>
          <w:sz w:val="24"/>
        </w:rPr>
        <w:t>Fluxuri financiare</w:t>
      </w:r>
      <w:r w:rsidRPr="00AC0BF5">
        <w:rPr>
          <w:rFonts w:asciiTheme="minorHAnsi" w:hAnsiTheme="minorHAnsi" w:cstheme="minorHAnsi"/>
          <w:sz w:val="24"/>
        </w:rPr>
        <w:t xml:space="preserve"> </w:t>
      </w:r>
      <w:r w:rsidR="00705781" w:rsidRPr="00AC0BF5">
        <w:rPr>
          <w:rFonts w:asciiTheme="minorHAnsi" w:hAnsiTheme="minorHAnsi" w:cstheme="minorHAnsi"/>
          <w:sz w:val="24"/>
        </w:rPr>
        <w:t xml:space="preserve">- </w:t>
      </w:r>
      <w:r w:rsidRPr="00AC0BF5">
        <w:rPr>
          <w:rFonts w:asciiTheme="minorHAnsi" w:hAnsiTheme="minorHAnsi" w:cstheme="minorHAnsi"/>
          <w:sz w:val="24"/>
        </w:rPr>
        <w:t xml:space="preserve">Responsabilitățile privind derularea fluxurilor financiare sunt conforme cu prevederile Normelor metodologice de aplicare a </w:t>
      </w:r>
      <w:r w:rsidR="006A2A66" w:rsidRPr="00AC0BF5">
        <w:rPr>
          <w:rFonts w:asciiTheme="minorHAnsi" w:hAnsiTheme="minorHAnsi" w:cstheme="minorHAnsi"/>
          <w:sz w:val="24"/>
        </w:rPr>
        <w:t>O</w:t>
      </w:r>
      <w:r w:rsidR="00515666" w:rsidRPr="00AC0BF5">
        <w:rPr>
          <w:rFonts w:asciiTheme="minorHAnsi" w:hAnsiTheme="minorHAnsi" w:cstheme="minorHAnsi"/>
          <w:sz w:val="24"/>
        </w:rPr>
        <w:t>UG</w:t>
      </w:r>
      <w:r w:rsidR="006A2A66" w:rsidRPr="00AC0BF5">
        <w:rPr>
          <w:rFonts w:asciiTheme="minorHAnsi" w:hAnsiTheme="minorHAnsi" w:cstheme="minorHAnsi"/>
          <w:sz w:val="24"/>
        </w:rPr>
        <w:t xml:space="preserve"> nr. 133/2021 privind gestionarea </w:t>
      </w:r>
      <w:r w:rsidR="006A2A66" w:rsidRPr="00AC0BF5">
        <w:rPr>
          <w:rFonts w:asciiTheme="minorHAnsi" w:hAnsiTheme="minorHAnsi" w:cstheme="minorHAnsi"/>
          <w:sz w:val="24"/>
        </w:rPr>
        <w:lastRenderedPageBreak/>
        <w:t xml:space="preserve">financiară a fondurilor europene pentru perioada de programare 2021-2027 alocate României din Fondul european de dezvoltare regională, Fondul de coeziune, Fondul social european Plus, Fondul pentru o tranziţie justă, </w:t>
      </w:r>
      <w:r w:rsidRPr="00AC0BF5">
        <w:rPr>
          <w:rFonts w:asciiTheme="minorHAnsi" w:hAnsiTheme="minorHAnsi" w:cstheme="minorHAnsi"/>
          <w:sz w:val="24"/>
        </w:rPr>
        <w:t xml:space="preserve">aprobate prin HG nr. </w:t>
      </w:r>
      <w:r w:rsidR="006A2A66" w:rsidRPr="00AC0BF5">
        <w:rPr>
          <w:rFonts w:asciiTheme="minorHAnsi" w:hAnsiTheme="minorHAnsi" w:cstheme="minorHAnsi"/>
          <w:sz w:val="24"/>
        </w:rPr>
        <w:t>829 din 27 iunie 2022.</w:t>
      </w:r>
    </w:p>
    <w:p w:rsidR="00657DEF"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Perioada de valabilitate a acordulu</w:t>
      </w:r>
      <w:r w:rsidR="006A26BD" w:rsidRPr="00AC0BF5">
        <w:rPr>
          <w:rFonts w:asciiTheme="minorHAnsi" w:hAnsiTheme="minorHAnsi" w:cstheme="minorHAnsi"/>
          <w:bCs w:val="0"/>
          <w:sz w:val="24"/>
        </w:rPr>
        <w:t>i</w:t>
      </w:r>
    </w:p>
    <w:p w:rsidR="00DC2A96" w:rsidRPr="00AC0BF5" w:rsidRDefault="00E14BD9" w:rsidP="00484240">
      <w:pPr>
        <w:numPr>
          <w:ilvl w:val="0"/>
          <w:numId w:val="8"/>
        </w:numPr>
        <w:spacing w:before="60" w:after="0"/>
        <w:rPr>
          <w:rFonts w:asciiTheme="minorHAnsi" w:hAnsiTheme="minorHAnsi" w:cstheme="minorHAnsi"/>
          <w:sz w:val="24"/>
        </w:rPr>
      </w:pPr>
      <w:r w:rsidRPr="00AC0BF5">
        <w:rPr>
          <w:rFonts w:asciiTheme="minorHAnsi" w:hAnsiTheme="minorHAnsi" w:cstheme="minorHAnsi"/>
          <w:sz w:val="24"/>
        </w:rPr>
        <w:t xml:space="preserve">Perioada de valabilitate a Acordului începe la data semnării prezentului Acord și încetează la data la care </w:t>
      </w:r>
      <w:r w:rsidR="00515666" w:rsidRPr="00AC0BF5">
        <w:rPr>
          <w:rFonts w:asciiTheme="minorHAnsi" w:hAnsiTheme="minorHAnsi" w:cstheme="minorHAnsi"/>
          <w:sz w:val="24"/>
        </w:rPr>
        <w:t xml:space="preserve">își încetează valabilitatea </w:t>
      </w:r>
      <w:r w:rsidRPr="00AC0BF5">
        <w:rPr>
          <w:rFonts w:asciiTheme="minorHAnsi" w:hAnsiTheme="minorHAnsi" w:cstheme="minorHAnsi"/>
          <w:sz w:val="24"/>
        </w:rPr>
        <w:t>Contractul</w:t>
      </w:r>
      <w:r w:rsidR="00636EF3" w:rsidRPr="00AC0BF5">
        <w:rPr>
          <w:rFonts w:asciiTheme="minorHAnsi" w:hAnsiTheme="minorHAnsi" w:cstheme="minorHAnsi"/>
          <w:sz w:val="24"/>
        </w:rPr>
        <w:t xml:space="preserve"> </w:t>
      </w:r>
      <w:r w:rsidRPr="00AC0BF5">
        <w:rPr>
          <w:rFonts w:asciiTheme="minorHAnsi" w:hAnsiTheme="minorHAnsi" w:cstheme="minorHAnsi"/>
          <w:sz w:val="24"/>
        </w:rPr>
        <w:t xml:space="preserve">de Finanțare aferent </w:t>
      </w:r>
      <w:r w:rsidR="002F21FD" w:rsidRPr="00AC0BF5">
        <w:rPr>
          <w:rFonts w:asciiTheme="minorHAnsi" w:hAnsiTheme="minorHAnsi" w:cstheme="minorHAnsi"/>
          <w:sz w:val="24"/>
        </w:rPr>
        <w:t>P</w:t>
      </w:r>
      <w:r w:rsidRPr="00AC0BF5">
        <w:rPr>
          <w:rFonts w:asciiTheme="minorHAnsi" w:hAnsiTheme="minorHAnsi" w:cstheme="minorHAnsi"/>
          <w:sz w:val="24"/>
        </w:rPr>
        <w:t>roiectului</w:t>
      </w:r>
      <w:r w:rsidR="00515666" w:rsidRPr="00AC0BF5">
        <w:rPr>
          <w:rFonts w:asciiTheme="minorHAnsi" w:hAnsiTheme="minorHAnsi" w:cstheme="minorHAnsi"/>
          <w:sz w:val="24"/>
        </w:rPr>
        <w:t>, a</w:t>
      </w:r>
      <w:r w:rsidR="002F21FD" w:rsidRPr="00AC0BF5">
        <w:rPr>
          <w:rFonts w:asciiTheme="minorHAnsi" w:hAnsiTheme="minorHAnsi" w:cstheme="minorHAnsi"/>
          <w:sz w:val="24"/>
        </w:rPr>
        <w:t>șa</w:t>
      </w:r>
      <w:r w:rsidR="00515666" w:rsidRPr="00AC0BF5">
        <w:rPr>
          <w:rFonts w:asciiTheme="minorHAnsi" w:hAnsiTheme="minorHAnsi" w:cstheme="minorHAnsi"/>
          <w:sz w:val="24"/>
        </w:rPr>
        <w:t xml:space="preserve"> dup</w:t>
      </w:r>
      <w:r w:rsidR="002F21FD" w:rsidRPr="00AC0BF5">
        <w:rPr>
          <w:rFonts w:asciiTheme="minorHAnsi" w:hAnsiTheme="minorHAnsi" w:cstheme="minorHAnsi"/>
          <w:sz w:val="24"/>
        </w:rPr>
        <w:t>ă</w:t>
      </w:r>
      <w:r w:rsidR="00515666" w:rsidRPr="00AC0BF5">
        <w:rPr>
          <w:rFonts w:asciiTheme="minorHAnsi" w:hAnsiTheme="minorHAnsi" w:cstheme="minorHAnsi"/>
          <w:sz w:val="24"/>
        </w:rPr>
        <w:t xml:space="preserve"> cum este acesta din urm</w:t>
      </w:r>
      <w:r w:rsidR="002F21FD" w:rsidRPr="00AC0BF5">
        <w:rPr>
          <w:rFonts w:asciiTheme="minorHAnsi" w:hAnsiTheme="minorHAnsi" w:cstheme="minorHAnsi"/>
          <w:sz w:val="24"/>
        </w:rPr>
        <w:t>ă</w:t>
      </w:r>
      <w:r w:rsidR="00515666" w:rsidRPr="00AC0BF5">
        <w:rPr>
          <w:rFonts w:asciiTheme="minorHAnsi" w:hAnsiTheme="minorHAnsi" w:cstheme="minorHAnsi"/>
          <w:sz w:val="24"/>
        </w:rPr>
        <w:t xml:space="preserve"> identificat la art. 2</w:t>
      </w:r>
      <w:r w:rsidR="00D52534" w:rsidRPr="00AC0BF5">
        <w:rPr>
          <w:rFonts w:asciiTheme="minorHAnsi" w:hAnsiTheme="minorHAnsi" w:cstheme="minorHAnsi"/>
          <w:sz w:val="24"/>
        </w:rPr>
        <w:t>,</w:t>
      </w:r>
      <w:r w:rsidR="00515666" w:rsidRPr="00AC0BF5">
        <w:rPr>
          <w:rFonts w:asciiTheme="minorHAnsi" w:hAnsiTheme="minorHAnsi" w:cstheme="minorHAnsi"/>
          <w:sz w:val="24"/>
        </w:rPr>
        <w:t xml:space="preserve"> alin. (1)</w:t>
      </w:r>
      <w:r w:rsidR="00BD5ED3" w:rsidRPr="00AC0BF5">
        <w:rPr>
          <w:rFonts w:asciiTheme="minorHAnsi" w:hAnsiTheme="minorHAnsi" w:cstheme="minorHAnsi"/>
          <w:sz w:val="24"/>
        </w:rPr>
        <w:t>.</w:t>
      </w:r>
      <w:r w:rsidRPr="00AC0BF5">
        <w:rPr>
          <w:rFonts w:asciiTheme="minorHAnsi" w:hAnsiTheme="minorHAnsi" w:cstheme="minorHAnsi"/>
          <w:sz w:val="24"/>
        </w:rPr>
        <w:t xml:space="preserve"> </w:t>
      </w:r>
      <w:r w:rsidR="009358B4" w:rsidRPr="00AC0BF5">
        <w:rPr>
          <w:rFonts w:asciiTheme="minorHAnsi" w:hAnsiTheme="minorHAnsi" w:cstheme="minorHAnsi"/>
          <w:sz w:val="24"/>
        </w:rPr>
        <w:t>Prelungirea perioadei de</w:t>
      </w:r>
      <w:r w:rsidRPr="00AC0BF5">
        <w:rPr>
          <w:rFonts w:asciiTheme="minorHAnsi" w:hAnsiTheme="minorHAnsi" w:cstheme="minorHAnsi"/>
          <w:sz w:val="24"/>
        </w:rPr>
        <w:t xml:space="preserve"> valabilitate a </w:t>
      </w:r>
      <w:r w:rsidR="00515666" w:rsidRPr="00AC0BF5">
        <w:rPr>
          <w:rFonts w:asciiTheme="minorHAnsi" w:hAnsiTheme="minorHAnsi" w:cstheme="minorHAnsi"/>
          <w:sz w:val="24"/>
        </w:rPr>
        <w:t>C</w:t>
      </w:r>
      <w:r w:rsidRPr="00AC0BF5">
        <w:rPr>
          <w:rFonts w:asciiTheme="minorHAnsi" w:hAnsiTheme="minorHAnsi" w:cstheme="minorHAnsi"/>
          <w:sz w:val="24"/>
        </w:rPr>
        <w:t>ontractului de finanțare</w:t>
      </w:r>
      <w:r w:rsidR="009358B4" w:rsidRPr="00AC0BF5">
        <w:rPr>
          <w:rFonts w:asciiTheme="minorHAnsi" w:hAnsiTheme="minorHAnsi" w:cstheme="minorHAnsi"/>
          <w:sz w:val="24"/>
        </w:rPr>
        <w:t xml:space="preserve"> conduce automat la extinderea </w:t>
      </w:r>
      <w:r w:rsidRPr="00AC0BF5">
        <w:rPr>
          <w:rFonts w:asciiTheme="minorHAnsi" w:hAnsiTheme="minorHAnsi" w:cstheme="minorHAnsi"/>
          <w:sz w:val="24"/>
        </w:rPr>
        <w:t xml:space="preserve">Perioadei de valabilitate a </w:t>
      </w:r>
      <w:r w:rsidR="009358B4" w:rsidRPr="00AC0BF5">
        <w:rPr>
          <w:rFonts w:asciiTheme="minorHAnsi" w:hAnsiTheme="minorHAnsi" w:cstheme="minorHAnsi"/>
          <w:sz w:val="24"/>
        </w:rPr>
        <w:t xml:space="preserve">prezentului </w:t>
      </w:r>
      <w:r w:rsidR="00D52534" w:rsidRPr="00AC0BF5">
        <w:rPr>
          <w:rFonts w:asciiTheme="minorHAnsi" w:hAnsiTheme="minorHAnsi" w:cstheme="minorHAnsi"/>
          <w:sz w:val="24"/>
        </w:rPr>
        <w:t>A</w:t>
      </w:r>
      <w:r w:rsidR="009358B4" w:rsidRPr="00AC0BF5">
        <w:rPr>
          <w:rFonts w:asciiTheme="minorHAnsi" w:hAnsiTheme="minorHAnsi" w:cstheme="minorHAnsi"/>
          <w:sz w:val="24"/>
        </w:rPr>
        <w:t>cord.</w:t>
      </w:r>
      <w:r w:rsidR="007B7182" w:rsidRPr="00AC0BF5">
        <w:rPr>
          <w:rFonts w:asciiTheme="minorHAnsi" w:hAnsiTheme="minorHAnsi" w:cstheme="minorHAnsi"/>
          <w:sz w:val="24"/>
        </w:rPr>
        <w:t xml:space="preserve"> </w:t>
      </w:r>
    </w:p>
    <w:p w:rsidR="007B7182" w:rsidRPr="00AC0BF5" w:rsidRDefault="007B7182" w:rsidP="008F2A4F">
      <w:pPr>
        <w:pStyle w:val="Heading5"/>
        <w:spacing w:before="60" w:after="0"/>
        <w:rPr>
          <w:rFonts w:asciiTheme="minorHAnsi" w:hAnsiTheme="minorHAnsi" w:cstheme="minorHAnsi"/>
          <w:bCs w:val="0"/>
          <w:sz w:val="24"/>
        </w:rPr>
      </w:pPr>
      <w:r w:rsidRPr="00AC0BF5">
        <w:rPr>
          <w:rFonts w:asciiTheme="minorHAnsi" w:hAnsiTheme="minorHAnsi" w:cstheme="minorHAnsi"/>
          <w:bCs w:val="0"/>
          <w:sz w:val="24"/>
        </w:rPr>
        <w:t xml:space="preserve">Drepturile şi </w:t>
      </w:r>
      <w:r w:rsidR="005E3315" w:rsidRPr="00AC0BF5">
        <w:rPr>
          <w:rFonts w:asciiTheme="minorHAnsi" w:hAnsiTheme="minorHAnsi" w:cstheme="minorHAnsi"/>
          <w:bCs w:val="0"/>
          <w:sz w:val="24"/>
        </w:rPr>
        <w:t>obligațiile</w:t>
      </w:r>
      <w:r w:rsidRPr="00AC0BF5">
        <w:rPr>
          <w:rFonts w:asciiTheme="minorHAnsi" w:hAnsiTheme="minorHAnsi" w:cstheme="minorHAnsi"/>
          <w:bCs w:val="0"/>
          <w:sz w:val="24"/>
        </w:rPr>
        <w:t xml:space="preserve"> liderului de p</w:t>
      </w:r>
      <w:r w:rsidR="00D52534" w:rsidRPr="00AC0BF5">
        <w:rPr>
          <w:rFonts w:asciiTheme="minorHAnsi" w:hAnsiTheme="minorHAnsi" w:cstheme="minorHAnsi"/>
          <w:bCs w:val="0"/>
          <w:sz w:val="24"/>
        </w:rPr>
        <w:t>arteneriat</w:t>
      </w:r>
      <w:r w:rsidRPr="00AC0BF5">
        <w:rPr>
          <w:rFonts w:asciiTheme="minorHAnsi" w:hAnsiTheme="minorHAnsi" w:cstheme="minorHAnsi"/>
          <w:bCs w:val="0"/>
          <w:sz w:val="24"/>
        </w:rPr>
        <w:t xml:space="preserve"> (</w:t>
      </w:r>
      <w:r w:rsidR="00D52534" w:rsidRPr="00AC0BF5">
        <w:rPr>
          <w:rFonts w:asciiTheme="minorHAnsi" w:hAnsiTheme="minorHAnsi" w:cstheme="minorHAnsi"/>
          <w:bCs w:val="0"/>
          <w:sz w:val="24"/>
        </w:rPr>
        <w:t>Solicitant</w:t>
      </w:r>
      <w:r w:rsidRPr="00AC0BF5">
        <w:rPr>
          <w:rFonts w:asciiTheme="minorHAnsi" w:hAnsiTheme="minorHAnsi" w:cstheme="minorHAnsi"/>
          <w:bCs w:val="0"/>
          <w:sz w:val="24"/>
        </w:rPr>
        <w:t>)</w:t>
      </w:r>
    </w:p>
    <w:p w:rsidR="007B7182" w:rsidRPr="00AC0BF5" w:rsidRDefault="00E86567" w:rsidP="008F2A4F">
      <w:pPr>
        <w:pStyle w:val="Heading6"/>
        <w:keepNext w:val="0"/>
        <w:spacing w:before="60" w:after="0"/>
        <w:rPr>
          <w:rFonts w:asciiTheme="minorHAnsi" w:hAnsiTheme="minorHAnsi" w:cstheme="minorHAnsi"/>
          <w:sz w:val="24"/>
        </w:rPr>
      </w:pPr>
      <w:r w:rsidRPr="00AC0BF5">
        <w:rPr>
          <w:rFonts w:asciiTheme="minorHAnsi" w:hAnsiTheme="minorHAnsi" w:cstheme="minorHAnsi"/>
          <w:sz w:val="24"/>
        </w:rPr>
        <w:t>A.</w:t>
      </w:r>
      <w:r w:rsidR="005E3315" w:rsidRPr="00AC0BF5">
        <w:rPr>
          <w:rFonts w:asciiTheme="minorHAnsi" w:hAnsiTheme="minorHAnsi" w:cstheme="minorHAnsi"/>
          <w:sz w:val="24"/>
        </w:rPr>
        <w:t xml:space="preserve"> </w:t>
      </w:r>
      <w:r w:rsidR="007B7182" w:rsidRPr="00AC0BF5">
        <w:rPr>
          <w:rFonts w:asciiTheme="minorHAnsi" w:hAnsiTheme="minorHAnsi" w:cstheme="minorHAnsi"/>
          <w:sz w:val="24"/>
        </w:rPr>
        <w:t xml:space="preserve">Drepturile liderului de </w:t>
      </w:r>
      <w:r w:rsidR="00E34D6D" w:rsidRPr="00AC0BF5">
        <w:rPr>
          <w:rFonts w:asciiTheme="minorHAnsi" w:hAnsiTheme="minorHAnsi" w:cstheme="minorHAnsi"/>
          <w:sz w:val="24"/>
        </w:rPr>
        <w:t>parteneriat</w:t>
      </w:r>
    </w:p>
    <w:p w:rsidR="007B7182" w:rsidRPr="00AC0BF5" w:rsidRDefault="007B7182" w:rsidP="00484240">
      <w:pPr>
        <w:numPr>
          <w:ilvl w:val="0"/>
          <w:numId w:val="11"/>
        </w:numPr>
        <w:spacing w:before="60" w:after="0"/>
        <w:rPr>
          <w:rFonts w:asciiTheme="minorHAnsi" w:hAnsiTheme="minorHAnsi" w:cstheme="minorHAnsi"/>
          <w:sz w:val="24"/>
        </w:rPr>
      </w:pPr>
      <w:r w:rsidRPr="00AC0BF5">
        <w:rPr>
          <w:rFonts w:asciiTheme="minorHAnsi" w:hAnsiTheme="minorHAnsi" w:cstheme="minorHAnsi"/>
          <w:sz w:val="24"/>
        </w:rPr>
        <w:t xml:space="preserve">Liderul de </w:t>
      </w:r>
      <w:r w:rsidR="00657DEF" w:rsidRPr="00AC0BF5">
        <w:rPr>
          <w:rFonts w:asciiTheme="minorHAnsi" w:hAnsiTheme="minorHAnsi" w:cstheme="minorHAnsi"/>
          <w:sz w:val="24"/>
        </w:rPr>
        <w:t>Parteneriat</w:t>
      </w:r>
      <w:r w:rsidR="00BE6B91" w:rsidRPr="00AC0BF5">
        <w:rPr>
          <w:rFonts w:asciiTheme="minorHAnsi" w:hAnsiTheme="minorHAnsi" w:cstheme="minorHAnsi"/>
          <w:sz w:val="24"/>
        </w:rPr>
        <w:t xml:space="preserve"> </w:t>
      </w:r>
      <w:r w:rsidR="00657DEF" w:rsidRPr="00AC0BF5">
        <w:rPr>
          <w:rFonts w:asciiTheme="minorHAnsi" w:hAnsiTheme="minorHAnsi" w:cstheme="minorHAnsi"/>
          <w:sz w:val="24"/>
        </w:rPr>
        <w:t>(</w:t>
      </w:r>
      <w:r w:rsidR="00D52534" w:rsidRPr="00AC0BF5">
        <w:rPr>
          <w:rFonts w:asciiTheme="minorHAnsi" w:hAnsiTheme="minorHAnsi" w:cstheme="minorHAnsi"/>
          <w:sz w:val="24"/>
        </w:rPr>
        <w:t>Solicitant</w:t>
      </w:r>
      <w:r w:rsidR="00657DEF" w:rsidRPr="00AC0BF5">
        <w:rPr>
          <w:rFonts w:asciiTheme="minorHAnsi" w:hAnsiTheme="minorHAnsi" w:cstheme="minorHAnsi"/>
          <w:sz w:val="24"/>
        </w:rPr>
        <w:t>/</w:t>
      </w:r>
      <w:r w:rsidR="00D52534" w:rsidRPr="00AC0BF5">
        <w:rPr>
          <w:rFonts w:asciiTheme="minorHAnsi" w:hAnsiTheme="minorHAnsi" w:cstheme="minorHAnsi"/>
          <w:sz w:val="24"/>
        </w:rPr>
        <w:t>Beneficiar</w:t>
      </w:r>
      <w:r w:rsidR="00657DEF" w:rsidRPr="00AC0BF5">
        <w:rPr>
          <w:rFonts w:asciiTheme="minorHAnsi" w:hAnsiTheme="minorHAnsi" w:cstheme="minorHAnsi"/>
          <w:sz w:val="24"/>
        </w:rPr>
        <w:t xml:space="preserve">) </w:t>
      </w:r>
      <w:r w:rsidRPr="00AC0BF5">
        <w:rPr>
          <w:rFonts w:asciiTheme="minorHAnsi" w:hAnsiTheme="minorHAnsi" w:cstheme="minorHAnsi"/>
          <w:sz w:val="24"/>
        </w:rPr>
        <w:t xml:space="preserve">are dreptul să solicite </w:t>
      </w:r>
      <w:r w:rsidR="005E3315" w:rsidRPr="00AC0BF5">
        <w:rPr>
          <w:rFonts w:asciiTheme="minorHAnsi" w:hAnsiTheme="minorHAnsi" w:cstheme="minorHAnsi"/>
          <w:sz w:val="24"/>
        </w:rPr>
        <w:t>celorlalți</w:t>
      </w:r>
      <w:r w:rsidRPr="00AC0BF5">
        <w:rPr>
          <w:rFonts w:asciiTheme="minorHAnsi" w:hAnsiTheme="minorHAnsi" w:cstheme="minorHAnsi"/>
          <w:sz w:val="24"/>
        </w:rPr>
        <w:t xml:space="preserve"> parteneri furnizarea oricăror </w:t>
      </w:r>
      <w:r w:rsidR="005E3315" w:rsidRPr="00AC0BF5">
        <w:rPr>
          <w:rFonts w:asciiTheme="minorHAnsi" w:hAnsiTheme="minorHAnsi" w:cstheme="minorHAnsi"/>
          <w:sz w:val="24"/>
        </w:rPr>
        <w:t>informații</w:t>
      </w:r>
      <w:r w:rsidRPr="00AC0BF5">
        <w:rPr>
          <w:rFonts w:asciiTheme="minorHAnsi" w:hAnsiTheme="minorHAnsi" w:cstheme="minorHAnsi"/>
          <w:sz w:val="24"/>
        </w:rPr>
        <w:t xml:space="preserve"> şi documente legate de proiect, în scopul elaborării rapoartelor de progres, a cererilor de rambursar</w:t>
      </w:r>
      <w:r w:rsidR="006A26BD" w:rsidRPr="00AC0BF5">
        <w:rPr>
          <w:rFonts w:asciiTheme="minorHAnsi" w:hAnsiTheme="minorHAnsi" w:cstheme="minorHAnsi"/>
          <w:sz w:val="24"/>
        </w:rPr>
        <w:t>e și altor documente necesare implementării proiectului și executării contractului de finanțare</w:t>
      </w:r>
      <w:r w:rsidR="00260ED6" w:rsidRPr="00AC0BF5">
        <w:rPr>
          <w:rFonts w:asciiTheme="minorHAnsi" w:hAnsiTheme="minorHAnsi" w:cstheme="minorHAnsi"/>
          <w:sz w:val="24"/>
        </w:rPr>
        <w:t>.</w:t>
      </w:r>
    </w:p>
    <w:p w:rsidR="007B7182" w:rsidRPr="00AC0BF5" w:rsidRDefault="00E86567" w:rsidP="008F2A4F">
      <w:pPr>
        <w:pStyle w:val="Heading6"/>
        <w:keepNext w:val="0"/>
        <w:spacing w:before="60" w:after="0"/>
        <w:rPr>
          <w:rFonts w:asciiTheme="minorHAnsi" w:hAnsiTheme="minorHAnsi" w:cstheme="minorHAnsi"/>
          <w:sz w:val="24"/>
        </w:rPr>
      </w:pPr>
      <w:r w:rsidRPr="00AC0BF5">
        <w:rPr>
          <w:rFonts w:asciiTheme="minorHAnsi" w:hAnsiTheme="minorHAnsi" w:cstheme="minorHAnsi"/>
          <w:sz w:val="24"/>
        </w:rPr>
        <w:t>B.</w:t>
      </w:r>
      <w:r w:rsidR="005E3315" w:rsidRPr="00AC0BF5">
        <w:rPr>
          <w:rFonts w:asciiTheme="minorHAnsi" w:hAnsiTheme="minorHAnsi" w:cstheme="minorHAnsi"/>
          <w:sz w:val="24"/>
        </w:rPr>
        <w:t xml:space="preserve"> </w:t>
      </w:r>
      <w:r w:rsidR="007B7182" w:rsidRPr="00AC0BF5">
        <w:rPr>
          <w:rFonts w:asciiTheme="minorHAnsi" w:hAnsiTheme="minorHAnsi" w:cstheme="minorHAnsi"/>
          <w:sz w:val="24"/>
        </w:rPr>
        <w:t>Obligaţiile liderului de p</w:t>
      </w:r>
      <w:r w:rsidR="00E34D6D" w:rsidRPr="00AC0BF5">
        <w:rPr>
          <w:rFonts w:asciiTheme="minorHAnsi" w:hAnsiTheme="minorHAnsi" w:cstheme="minorHAnsi"/>
          <w:sz w:val="24"/>
        </w:rPr>
        <w:t>arteneriat</w:t>
      </w:r>
    </w:p>
    <w:p w:rsidR="00657DEF" w:rsidRPr="00AC0BF5" w:rsidRDefault="007B7182" w:rsidP="00484240">
      <w:pPr>
        <w:numPr>
          <w:ilvl w:val="1"/>
          <w:numId w:val="9"/>
        </w:numPr>
        <w:spacing w:before="60" w:after="0"/>
        <w:jc w:val="both"/>
        <w:rPr>
          <w:rFonts w:asciiTheme="minorHAnsi" w:hAnsiTheme="minorHAnsi" w:cstheme="minorHAnsi"/>
          <w:sz w:val="24"/>
        </w:rPr>
      </w:pPr>
      <w:r w:rsidRPr="00AC0BF5">
        <w:rPr>
          <w:rFonts w:asciiTheme="minorHAnsi" w:hAnsiTheme="minorHAnsi" w:cstheme="minorHAnsi"/>
          <w:sz w:val="24"/>
        </w:rPr>
        <w:t>Liderul de p</w:t>
      </w:r>
      <w:r w:rsidR="00E34D6D" w:rsidRPr="00AC0BF5">
        <w:rPr>
          <w:rFonts w:asciiTheme="minorHAnsi" w:hAnsiTheme="minorHAnsi" w:cstheme="minorHAnsi"/>
          <w:sz w:val="24"/>
        </w:rPr>
        <w:t>arteneriat</w:t>
      </w:r>
      <w:r w:rsidRPr="00AC0BF5">
        <w:rPr>
          <w:rFonts w:asciiTheme="minorHAnsi" w:hAnsiTheme="minorHAnsi" w:cstheme="minorHAnsi"/>
          <w:sz w:val="24"/>
        </w:rPr>
        <w:t xml:space="preserve"> va </w:t>
      </w:r>
      <w:r w:rsidR="00657DEF" w:rsidRPr="00AC0BF5">
        <w:rPr>
          <w:rFonts w:asciiTheme="minorHAnsi" w:hAnsiTheme="minorHAnsi" w:cstheme="minorHAnsi"/>
          <w:sz w:val="24"/>
        </w:rPr>
        <w:t xml:space="preserve">transmite </w:t>
      </w:r>
      <w:r w:rsidRPr="00AC0BF5">
        <w:rPr>
          <w:rFonts w:asciiTheme="minorHAnsi" w:hAnsiTheme="minorHAnsi" w:cstheme="minorHAnsi"/>
          <w:sz w:val="24"/>
        </w:rPr>
        <w:t xml:space="preserve">Cererea de </w:t>
      </w:r>
      <w:r w:rsidR="005E3315" w:rsidRPr="00AC0BF5">
        <w:rPr>
          <w:rFonts w:asciiTheme="minorHAnsi" w:hAnsiTheme="minorHAnsi" w:cstheme="minorHAnsi"/>
          <w:sz w:val="24"/>
        </w:rPr>
        <w:t>finanțare</w:t>
      </w:r>
      <w:r w:rsidR="00657DEF" w:rsidRPr="00AC0BF5">
        <w:rPr>
          <w:rFonts w:asciiTheme="minorHAnsi" w:hAnsiTheme="minorHAnsi" w:cstheme="minorHAnsi"/>
          <w:sz w:val="24"/>
        </w:rPr>
        <w:t xml:space="preserve"> în sistemul electronic</w:t>
      </w:r>
      <w:r w:rsidR="007C0638" w:rsidRPr="00AC0BF5">
        <w:rPr>
          <w:rFonts w:asciiTheme="minorHAnsi" w:hAnsiTheme="minorHAnsi" w:cstheme="minorHAnsi"/>
          <w:sz w:val="24"/>
        </w:rPr>
        <w:t>.</w:t>
      </w:r>
      <w:r w:rsidRPr="00AC0BF5">
        <w:rPr>
          <w:rFonts w:asciiTheme="minorHAnsi" w:hAnsiTheme="minorHAnsi" w:cstheme="minorHAnsi"/>
          <w:sz w:val="24"/>
        </w:rPr>
        <w:t xml:space="preserve"> </w:t>
      </w:r>
    </w:p>
    <w:p w:rsidR="00657DEF" w:rsidRPr="00AC0BF5" w:rsidRDefault="00657DEF"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Membrii parteneriatului acordă prin prezenta un mandat de reprezentare Liderului de parteneriat, potrivit art.</w:t>
      </w:r>
      <w:r w:rsidR="00214A01" w:rsidRPr="00AC0BF5">
        <w:rPr>
          <w:rFonts w:asciiTheme="minorHAnsi" w:hAnsiTheme="minorHAnsi" w:cstheme="minorHAnsi"/>
          <w:sz w:val="24"/>
        </w:rPr>
        <w:t xml:space="preserve"> </w:t>
      </w:r>
      <w:r w:rsidRPr="00AC0BF5">
        <w:rPr>
          <w:rFonts w:asciiTheme="minorHAnsi" w:hAnsiTheme="minorHAnsi" w:cstheme="minorHAnsi"/>
          <w:sz w:val="24"/>
        </w:rPr>
        <w:t xml:space="preserve">2013 și următoarele din Codul civil, pentru a încheia contractul de finanțare cu AM/OI </w:t>
      </w:r>
      <w:r w:rsidR="00265170" w:rsidRPr="00AC0BF5">
        <w:rPr>
          <w:rFonts w:asciiTheme="minorHAnsi" w:hAnsiTheme="minorHAnsi" w:cstheme="minorHAnsi"/>
          <w:sz w:val="24"/>
        </w:rPr>
        <w:t>responsabil</w:t>
      </w:r>
      <w:r w:rsidR="00A65E98" w:rsidRPr="00AC0BF5">
        <w:rPr>
          <w:rFonts w:asciiTheme="minorHAnsi" w:hAnsiTheme="minorHAnsi" w:cstheme="minorHAnsi"/>
          <w:sz w:val="24"/>
        </w:rPr>
        <w:t>,</w:t>
      </w:r>
      <w:r w:rsidRPr="00AC0BF5">
        <w:rPr>
          <w:rFonts w:asciiTheme="minorHAnsi" w:hAnsiTheme="minorHAnsi" w:cstheme="minorHAnsi"/>
          <w:sz w:val="24"/>
        </w:rPr>
        <w:t xml:space="preserve"> în numele Parteneriatului, precum și pentru a reprezenta membrii Parteneriatului față de AM/OI </w:t>
      </w:r>
      <w:r w:rsidR="00265170" w:rsidRPr="00AC0BF5">
        <w:rPr>
          <w:rFonts w:asciiTheme="minorHAnsi" w:hAnsiTheme="minorHAnsi" w:cstheme="minorHAnsi"/>
          <w:sz w:val="24"/>
        </w:rPr>
        <w:t>responsabil</w:t>
      </w:r>
      <w:r w:rsidRPr="00AC0BF5">
        <w:rPr>
          <w:rFonts w:asciiTheme="minorHAnsi" w:hAnsiTheme="minorHAnsi" w:cstheme="minorHAnsi"/>
          <w:sz w:val="24"/>
        </w:rPr>
        <w:t>, pentru orice aspect legat de implementarea Proiectului și derularea contractului de finanțare.</w:t>
      </w:r>
    </w:p>
    <w:p w:rsidR="005324B7" w:rsidRPr="00AC0BF5" w:rsidRDefault="005E3315"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Î</w:t>
      </w:r>
      <w:r w:rsidR="005324B7" w:rsidRPr="00AC0BF5">
        <w:rPr>
          <w:rFonts w:asciiTheme="minorHAnsi" w:hAnsiTheme="minorHAnsi" w:cstheme="minorHAnsi"/>
          <w:sz w:val="24"/>
        </w:rPr>
        <w:t xml:space="preserve">n cazul proiectelor implementate </w:t>
      </w:r>
      <w:r w:rsidRPr="00AC0BF5">
        <w:rPr>
          <w:rFonts w:asciiTheme="minorHAnsi" w:hAnsiTheme="minorHAnsi" w:cstheme="minorHAnsi"/>
          <w:sz w:val="24"/>
        </w:rPr>
        <w:t>î</w:t>
      </w:r>
      <w:r w:rsidR="005324B7" w:rsidRPr="00AC0BF5">
        <w:rPr>
          <w:rFonts w:asciiTheme="minorHAnsi" w:hAnsiTheme="minorHAnsi" w:cstheme="minorHAnsi"/>
          <w:sz w:val="24"/>
        </w:rPr>
        <w:t xml:space="preserve">n parteneriat, Beneficiarul/Liderul de parteneriat reprezintă şi </w:t>
      </w:r>
      <w:r w:rsidRPr="00AC0BF5">
        <w:rPr>
          <w:rFonts w:asciiTheme="minorHAnsi" w:hAnsiTheme="minorHAnsi" w:cstheme="minorHAnsi"/>
          <w:sz w:val="24"/>
        </w:rPr>
        <w:t>acționează</w:t>
      </w:r>
      <w:r w:rsidR="005324B7" w:rsidRPr="00AC0BF5">
        <w:rPr>
          <w:rFonts w:asciiTheme="minorHAnsi" w:hAnsiTheme="minorHAnsi" w:cstheme="minorHAnsi"/>
          <w:sz w:val="24"/>
        </w:rPr>
        <w:t xml:space="preserve"> în numele Parteneriatului în scopul executării Contractului de finanțare </w:t>
      </w:r>
      <w:r w:rsidRPr="00AC0BF5">
        <w:rPr>
          <w:rFonts w:asciiTheme="minorHAnsi" w:hAnsiTheme="minorHAnsi" w:cstheme="minorHAnsi"/>
          <w:sz w:val="24"/>
        </w:rPr>
        <w:t>ș</w:t>
      </w:r>
      <w:r w:rsidR="005324B7" w:rsidRPr="00AC0BF5">
        <w:rPr>
          <w:rFonts w:asciiTheme="minorHAnsi" w:hAnsiTheme="minorHAnsi" w:cstheme="minorHAnsi"/>
          <w:sz w:val="24"/>
        </w:rPr>
        <w:t xml:space="preserve">i va avea autoritatea necesară pentru a angaja legal toţi partenerii, </w:t>
      </w:r>
      <w:r w:rsidR="007C0638" w:rsidRPr="00AC0BF5">
        <w:rPr>
          <w:rFonts w:asciiTheme="minorHAnsi" w:hAnsiTheme="minorHAnsi" w:cstheme="minorHAnsi"/>
          <w:sz w:val="24"/>
        </w:rPr>
        <w:t>î</w:t>
      </w:r>
      <w:r w:rsidR="005324B7" w:rsidRPr="00AC0BF5">
        <w:rPr>
          <w:rFonts w:asciiTheme="minorHAnsi" w:hAnsiTheme="minorHAnsi" w:cstheme="minorHAnsi"/>
          <w:sz w:val="24"/>
        </w:rPr>
        <w:t xml:space="preserve">n scopul </w:t>
      </w:r>
      <w:r w:rsidR="007C0638" w:rsidRPr="00AC0BF5">
        <w:rPr>
          <w:rFonts w:asciiTheme="minorHAnsi" w:hAnsiTheme="minorHAnsi" w:cstheme="minorHAnsi"/>
          <w:sz w:val="24"/>
        </w:rPr>
        <w:t>î</w:t>
      </w:r>
      <w:r w:rsidR="005324B7" w:rsidRPr="00AC0BF5">
        <w:rPr>
          <w:rFonts w:asciiTheme="minorHAnsi" w:hAnsiTheme="minorHAnsi" w:cstheme="minorHAnsi"/>
          <w:sz w:val="24"/>
        </w:rPr>
        <w:t xml:space="preserve">ndeplinirii rolurilor </w:t>
      </w:r>
      <w:r w:rsidR="007C0638" w:rsidRPr="00AC0BF5">
        <w:rPr>
          <w:rFonts w:asciiTheme="minorHAnsi" w:hAnsiTheme="minorHAnsi" w:cstheme="minorHAnsi"/>
          <w:sz w:val="24"/>
        </w:rPr>
        <w:t>ş</w:t>
      </w:r>
      <w:r w:rsidR="005324B7" w:rsidRPr="00AC0BF5">
        <w:rPr>
          <w:rFonts w:asciiTheme="minorHAnsi" w:hAnsiTheme="minorHAnsi" w:cstheme="minorHAnsi"/>
          <w:sz w:val="24"/>
        </w:rPr>
        <w:t xml:space="preserve">i </w:t>
      </w:r>
      <w:r w:rsidRPr="00AC0BF5">
        <w:rPr>
          <w:rFonts w:asciiTheme="minorHAnsi" w:hAnsiTheme="minorHAnsi" w:cstheme="minorHAnsi"/>
          <w:sz w:val="24"/>
        </w:rPr>
        <w:t>responsabilităților</w:t>
      </w:r>
      <w:r w:rsidR="005324B7" w:rsidRPr="00AC0BF5">
        <w:rPr>
          <w:rFonts w:asciiTheme="minorHAnsi" w:hAnsiTheme="minorHAnsi" w:cstheme="minorHAnsi"/>
          <w:sz w:val="24"/>
        </w:rPr>
        <w:t>, derul</w:t>
      </w:r>
      <w:r w:rsidR="007C0638" w:rsidRPr="00AC0BF5">
        <w:rPr>
          <w:rFonts w:asciiTheme="minorHAnsi" w:hAnsiTheme="minorHAnsi" w:cstheme="minorHAnsi"/>
          <w:sz w:val="24"/>
        </w:rPr>
        <w:t>ă</w:t>
      </w:r>
      <w:r w:rsidR="005324B7" w:rsidRPr="00AC0BF5">
        <w:rPr>
          <w:rFonts w:asciiTheme="minorHAnsi" w:hAnsiTheme="minorHAnsi" w:cstheme="minorHAnsi"/>
          <w:sz w:val="24"/>
        </w:rPr>
        <w:t xml:space="preserve">rii </w:t>
      </w:r>
      <w:r w:rsidRPr="00AC0BF5">
        <w:rPr>
          <w:rFonts w:asciiTheme="minorHAnsi" w:hAnsiTheme="minorHAnsi" w:cstheme="minorHAnsi"/>
          <w:sz w:val="24"/>
        </w:rPr>
        <w:t>activităților</w:t>
      </w:r>
      <w:r w:rsidR="005324B7" w:rsidRPr="00AC0BF5">
        <w:rPr>
          <w:rFonts w:asciiTheme="minorHAnsi" w:hAnsiTheme="minorHAnsi" w:cstheme="minorHAnsi"/>
          <w:sz w:val="24"/>
        </w:rPr>
        <w:t xml:space="preserve"> </w:t>
      </w:r>
      <w:r w:rsidR="007C0638" w:rsidRPr="00AC0BF5">
        <w:rPr>
          <w:rFonts w:asciiTheme="minorHAnsi" w:hAnsiTheme="minorHAnsi" w:cstheme="minorHAnsi"/>
          <w:sz w:val="24"/>
        </w:rPr>
        <w:t>ş</w:t>
      </w:r>
      <w:r w:rsidR="005324B7" w:rsidRPr="00AC0BF5">
        <w:rPr>
          <w:rFonts w:asciiTheme="minorHAnsi" w:hAnsiTheme="minorHAnsi" w:cstheme="minorHAnsi"/>
          <w:sz w:val="24"/>
        </w:rPr>
        <w:t>i asigurarea resurselor umane</w:t>
      </w:r>
      <w:r w:rsidRPr="00AC0BF5">
        <w:rPr>
          <w:rFonts w:asciiTheme="minorHAnsi" w:hAnsiTheme="minorHAnsi" w:cstheme="minorHAnsi"/>
          <w:sz w:val="24"/>
        </w:rPr>
        <w:t>/</w:t>
      </w:r>
      <w:r w:rsidR="005324B7" w:rsidRPr="00AC0BF5">
        <w:rPr>
          <w:rFonts w:asciiTheme="minorHAnsi" w:hAnsiTheme="minorHAnsi" w:cstheme="minorHAnsi"/>
          <w:sz w:val="24"/>
        </w:rPr>
        <w:t xml:space="preserve">materiale, </w:t>
      </w:r>
      <w:r w:rsidRPr="00AC0BF5">
        <w:rPr>
          <w:rFonts w:asciiTheme="minorHAnsi" w:hAnsiTheme="minorHAnsi" w:cstheme="minorHAnsi"/>
          <w:sz w:val="24"/>
        </w:rPr>
        <w:t>așa</w:t>
      </w:r>
      <w:r w:rsidR="005324B7" w:rsidRPr="00AC0BF5">
        <w:rPr>
          <w:rFonts w:asciiTheme="minorHAnsi" w:hAnsiTheme="minorHAnsi" w:cstheme="minorHAnsi"/>
          <w:sz w:val="24"/>
        </w:rPr>
        <w:t xml:space="preserve"> cum sunt acestea asumate de fiecare partener, </w:t>
      </w:r>
      <w:r w:rsidR="007C0638" w:rsidRPr="00AC0BF5">
        <w:rPr>
          <w:rFonts w:asciiTheme="minorHAnsi" w:hAnsiTheme="minorHAnsi" w:cstheme="minorHAnsi"/>
          <w:sz w:val="24"/>
        </w:rPr>
        <w:t>î</w:t>
      </w:r>
      <w:r w:rsidR="005324B7" w:rsidRPr="00AC0BF5">
        <w:rPr>
          <w:rFonts w:asciiTheme="minorHAnsi" w:hAnsiTheme="minorHAnsi" w:cstheme="minorHAnsi"/>
          <w:sz w:val="24"/>
        </w:rPr>
        <w:t>n conformitate cu prevederile Acordului de parteneriat.</w:t>
      </w:r>
    </w:p>
    <w:p w:rsidR="007B7182" w:rsidRPr="00AC0BF5" w:rsidRDefault="007B7182"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Liderul de </w:t>
      </w:r>
      <w:r w:rsidR="00E34D6D" w:rsidRPr="00AC0BF5">
        <w:rPr>
          <w:rFonts w:asciiTheme="minorHAnsi" w:hAnsiTheme="minorHAnsi" w:cstheme="minorHAnsi"/>
          <w:sz w:val="24"/>
        </w:rPr>
        <w:t xml:space="preserve">parteneriat </w:t>
      </w:r>
      <w:r w:rsidRPr="00AC0BF5">
        <w:rPr>
          <w:rFonts w:asciiTheme="minorHAnsi" w:hAnsiTheme="minorHAnsi" w:cstheme="minorHAnsi"/>
          <w:sz w:val="24"/>
        </w:rPr>
        <w:t>va consulta partenerii cu regularitate, îi va informa despre progresul în implementarea proiectului şi le va furniza copii ale rapoartelor de progres şi financiare</w:t>
      </w:r>
      <w:r w:rsidR="00E86567" w:rsidRPr="00AC0BF5">
        <w:rPr>
          <w:rFonts w:asciiTheme="minorHAnsi" w:hAnsiTheme="minorHAnsi" w:cstheme="minorHAnsi"/>
          <w:sz w:val="24"/>
        </w:rPr>
        <w:t>, precum și copii ale altor documente necesare implementării proiectului și executării contractului de finanțare</w:t>
      </w:r>
    </w:p>
    <w:p w:rsidR="00E86567" w:rsidRPr="00AC0BF5" w:rsidRDefault="007B7182"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Propunerile pentru modificări importante ale proiectului (e.g. activităţi, parteneri etc.), trebuie să fie convenite cu partenerii înaintea solicitării aprobării de către </w:t>
      </w:r>
      <w:r w:rsidR="00E86567" w:rsidRPr="00AC0BF5">
        <w:rPr>
          <w:rFonts w:asciiTheme="minorHAnsi" w:hAnsiTheme="minorHAnsi" w:cstheme="minorHAnsi"/>
          <w:sz w:val="24"/>
        </w:rPr>
        <w:t>AM/OI</w:t>
      </w:r>
      <w:r w:rsidRPr="00AC0BF5">
        <w:rPr>
          <w:rFonts w:asciiTheme="minorHAnsi" w:hAnsiTheme="minorHAnsi" w:cstheme="minorHAnsi"/>
          <w:sz w:val="24"/>
        </w:rPr>
        <w:t xml:space="preserve"> </w:t>
      </w:r>
      <w:r w:rsidR="00265170" w:rsidRPr="00AC0BF5">
        <w:rPr>
          <w:rFonts w:asciiTheme="minorHAnsi" w:hAnsiTheme="minorHAnsi" w:cstheme="minorHAnsi"/>
          <w:sz w:val="24"/>
        </w:rPr>
        <w:t>responsabil</w:t>
      </w:r>
      <w:r w:rsidR="001F0CB4" w:rsidRPr="00AC0BF5">
        <w:rPr>
          <w:rFonts w:asciiTheme="minorHAnsi" w:hAnsiTheme="minorHAnsi" w:cstheme="minorHAnsi"/>
          <w:sz w:val="24"/>
        </w:rPr>
        <w:t xml:space="preserve">. </w:t>
      </w:r>
    </w:p>
    <w:p w:rsidR="007B7182" w:rsidRPr="00AC0BF5" w:rsidRDefault="001F0CB4"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Înlocuirea unuia dintre </w:t>
      </w:r>
      <w:r w:rsidR="00AD1FAE" w:rsidRPr="00AC0BF5">
        <w:rPr>
          <w:rFonts w:asciiTheme="minorHAnsi" w:hAnsiTheme="minorHAnsi" w:cstheme="minorHAnsi"/>
          <w:sz w:val="24"/>
        </w:rPr>
        <w:t>p</w:t>
      </w:r>
      <w:r w:rsidRPr="00AC0BF5">
        <w:rPr>
          <w:rFonts w:asciiTheme="minorHAnsi" w:hAnsiTheme="minorHAnsi" w:cstheme="minorHAnsi"/>
          <w:sz w:val="24"/>
        </w:rPr>
        <w:t>arteneri</w:t>
      </w:r>
      <w:r w:rsidR="00A65E98" w:rsidRPr="00AC0BF5">
        <w:rPr>
          <w:rFonts w:asciiTheme="minorHAnsi" w:hAnsiTheme="minorHAnsi" w:cstheme="minorHAnsi"/>
          <w:sz w:val="24"/>
        </w:rPr>
        <w:t>,</w:t>
      </w:r>
      <w:r w:rsidRPr="00AC0BF5">
        <w:rPr>
          <w:rFonts w:asciiTheme="minorHAnsi" w:hAnsiTheme="minorHAnsi" w:cstheme="minorHAnsi"/>
          <w:sz w:val="24"/>
        </w:rPr>
        <w:t xml:space="preserve"> fără consimţ</w:t>
      </w:r>
      <w:r w:rsidR="00E86567" w:rsidRPr="00AC0BF5">
        <w:rPr>
          <w:rFonts w:asciiTheme="minorHAnsi" w:hAnsiTheme="minorHAnsi" w:cstheme="minorHAnsi"/>
          <w:sz w:val="24"/>
        </w:rPr>
        <w:t>ă</w:t>
      </w:r>
      <w:r w:rsidRPr="00AC0BF5">
        <w:rPr>
          <w:rFonts w:asciiTheme="minorHAnsi" w:hAnsiTheme="minorHAnsi" w:cstheme="minorHAnsi"/>
          <w:sz w:val="24"/>
        </w:rPr>
        <w:t xml:space="preserve">mântul scris al </w:t>
      </w:r>
      <w:r w:rsidR="00AD1FAE" w:rsidRPr="00AC0BF5">
        <w:rPr>
          <w:rFonts w:asciiTheme="minorHAnsi" w:hAnsiTheme="minorHAnsi" w:cstheme="minorHAnsi"/>
          <w:sz w:val="24"/>
        </w:rPr>
        <w:t>acestuia</w:t>
      </w:r>
      <w:r w:rsidRPr="00AC0BF5">
        <w:rPr>
          <w:rFonts w:asciiTheme="minorHAnsi" w:hAnsiTheme="minorHAnsi" w:cstheme="minorHAnsi"/>
          <w:sz w:val="24"/>
        </w:rPr>
        <w:t xml:space="preserve">, este posibilă doar în cazul nerealizării culpabile </w:t>
      </w:r>
      <w:r w:rsidR="00AD1FAE" w:rsidRPr="00AC0BF5">
        <w:rPr>
          <w:rFonts w:asciiTheme="minorHAnsi" w:hAnsiTheme="minorHAnsi" w:cstheme="minorHAnsi"/>
          <w:sz w:val="24"/>
        </w:rPr>
        <w:t xml:space="preserve">a activităților asumate și/sau ca urmare a nerespectării procedurilor stabilite pentru buna implementare a proiectului </w:t>
      </w:r>
      <w:r w:rsidRPr="00AC0BF5">
        <w:rPr>
          <w:rFonts w:asciiTheme="minorHAnsi" w:hAnsiTheme="minorHAnsi" w:cstheme="minorHAnsi"/>
          <w:sz w:val="24"/>
        </w:rPr>
        <w:t xml:space="preserve">de către </w:t>
      </w:r>
      <w:r w:rsidR="00AD1FAE" w:rsidRPr="00AC0BF5">
        <w:rPr>
          <w:rFonts w:asciiTheme="minorHAnsi" w:hAnsiTheme="minorHAnsi" w:cstheme="minorHAnsi"/>
          <w:sz w:val="24"/>
        </w:rPr>
        <w:t>partenerul în cauză</w:t>
      </w:r>
      <w:r w:rsidRPr="00AC0BF5">
        <w:rPr>
          <w:rFonts w:asciiTheme="minorHAnsi" w:hAnsiTheme="minorHAnsi" w:cstheme="minorHAnsi"/>
          <w:sz w:val="24"/>
        </w:rPr>
        <w:t xml:space="preserve">, dovedite </w:t>
      </w:r>
      <w:r w:rsidR="00AD1FAE" w:rsidRPr="00AC0BF5">
        <w:rPr>
          <w:rFonts w:asciiTheme="minorHAnsi" w:hAnsiTheme="minorHAnsi" w:cstheme="minorHAnsi"/>
          <w:sz w:val="24"/>
        </w:rPr>
        <w:t xml:space="preserve">de ceilalți membri ai Parteneriatului către </w:t>
      </w:r>
      <w:r w:rsidRPr="00AC0BF5">
        <w:rPr>
          <w:rFonts w:asciiTheme="minorHAnsi" w:hAnsiTheme="minorHAnsi" w:cstheme="minorHAnsi"/>
          <w:sz w:val="24"/>
        </w:rPr>
        <w:t xml:space="preserve">AM/OI </w:t>
      </w:r>
      <w:r w:rsidR="00265170" w:rsidRPr="00AC0BF5">
        <w:rPr>
          <w:rFonts w:asciiTheme="minorHAnsi" w:hAnsiTheme="minorHAnsi" w:cstheme="minorHAnsi"/>
          <w:sz w:val="24"/>
        </w:rPr>
        <w:t>responsabil</w:t>
      </w:r>
      <w:r w:rsidRPr="00AC0BF5">
        <w:rPr>
          <w:rFonts w:asciiTheme="minorHAnsi" w:hAnsiTheme="minorHAnsi" w:cstheme="minorHAnsi"/>
          <w:sz w:val="24"/>
        </w:rPr>
        <w:t xml:space="preserve">, sau în ipoteza deschiderii </w:t>
      </w:r>
      <w:r w:rsidR="0048714B" w:rsidRPr="00AC0BF5">
        <w:rPr>
          <w:rFonts w:asciiTheme="minorHAnsi" w:hAnsiTheme="minorHAnsi" w:cstheme="minorHAnsi"/>
          <w:sz w:val="24"/>
        </w:rPr>
        <w:t>unei proceduri de prevenire a insolventei sau a starii/</w:t>
      </w:r>
      <w:r w:rsidRPr="00AC0BF5">
        <w:rPr>
          <w:rFonts w:asciiTheme="minorHAnsi" w:hAnsiTheme="minorHAnsi" w:cstheme="minorHAnsi"/>
          <w:sz w:val="24"/>
        </w:rPr>
        <w:t xml:space="preserve">procedurii de insolvență a </w:t>
      </w:r>
      <w:r w:rsidR="00AD1FAE" w:rsidRPr="00AC0BF5">
        <w:rPr>
          <w:rFonts w:asciiTheme="minorHAnsi" w:hAnsiTheme="minorHAnsi" w:cstheme="minorHAnsi"/>
          <w:sz w:val="24"/>
        </w:rPr>
        <w:t>partenerului în cauză</w:t>
      </w:r>
      <w:r w:rsidRPr="00AC0BF5">
        <w:rPr>
          <w:rFonts w:asciiTheme="minorHAnsi" w:hAnsiTheme="minorHAnsi" w:cstheme="minorHAnsi"/>
          <w:sz w:val="24"/>
        </w:rPr>
        <w:t>.</w:t>
      </w:r>
    </w:p>
    <w:p w:rsidR="007B7182" w:rsidRPr="00AC0BF5" w:rsidRDefault="00A50AFC"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Liderul </w:t>
      </w:r>
      <w:r w:rsidR="00A83A27" w:rsidRPr="00AC0BF5">
        <w:rPr>
          <w:rFonts w:asciiTheme="minorHAnsi" w:hAnsiTheme="minorHAnsi" w:cstheme="minorHAnsi"/>
          <w:sz w:val="24"/>
        </w:rPr>
        <w:t xml:space="preserve">de </w:t>
      </w:r>
      <w:r w:rsidRPr="00AC0BF5">
        <w:rPr>
          <w:rFonts w:asciiTheme="minorHAnsi" w:hAnsiTheme="minorHAnsi" w:cstheme="minorHAnsi"/>
          <w:sz w:val="24"/>
        </w:rPr>
        <w:t>parteneriat este responsabil cu transmiterea cererilor de prefinanţare/plată/rambursare</w:t>
      </w:r>
      <w:r w:rsidR="006509FE" w:rsidRPr="00AC0BF5">
        <w:rPr>
          <w:rFonts w:asciiTheme="minorHAnsi" w:hAnsiTheme="minorHAnsi" w:cstheme="minorHAnsi"/>
          <w:sz w:val="24"/>
        </w:rPr>
        <w:t xml:space="preserve"> și a cererilor de rambursare aferente cererilor de prefinanțare/plată</w:t>
      </w:r>
      <w:r w:rsidRPr="00AC0BF5">
        <w:rPr>
          <w:rFonts w:asciiTheme="minorHAnsi" w:hAnsiTheme="minorHAnsi" w:cstheme="minorHAnsi"/>
          <w:sz w:val="24"/>
        </w:rPr>
        <w:t xml:space="preserve"> către </w:t>
      </w:r>
      <w:r w:rsidR="006509FE" w:rsidRPr="00AC0BF5">
        <w:rPr>
          <w:rFonts w:asciiTheme="minorHAnsi" w:hAnsiTheme="minorHAnsi" w:cstheme="minorHAnsi"/>
          <w:sz w:val="24"/>
        </w:rPr>
        <w:t>AM/OI</w:t>
      </w:r>
      <w:r w:rsidR="00265170" w:rsidRPr="00AC0BF5">
        <w:rPr>
          <w:rFonts w:asciiTheme="minorHAnsi" w:hAnsiTheme="minorHAnsi" w:cstheme="minorHAnsi"/>
          <w:sz w:val="24"/>
        </w:rPr>
        <w:t xml:space="preserve"> responsabil</w:t>
      </w:r>
      <w:r w:rsidR="00A83A27" w:rsidRPr="00AC0BF5">
        <w:rPr>
          <w:rFonts w:asciiTheme="minorHAnsi" w:hAnsiTheme="minorHAnsi" w:cstheme="minorHAnsi"/>
          <w:sz w:val="24"/>
        </w:rPr>
        <w:t>,</w:t>
      </w:r>
      <w:r w:rsidRPr="00AC0BF5">
        <w:rPr>
          <w:rFonts w:asciiTheme="minorHAnsi" w:hAnsiTheme="minorHAnsi" w:cstheme="minorHAnsi"/>
          <w:sz w:val="24"/>
        </w:rPr>
        <w:t xml:space="preserve"> conform prevederilor contractului de finanţare</w:t>
      </w:r>
      <w:r w:rsidR="006509FE" w:rsidRPr="00AC0BF5">
        <w:rPr>
          <w:rFonts w:asciiTheme="minorHAnsi" w:hAnsiTheme="minorHAnsi" w:cstheme="minorHAnsi"/>
          <w:sz w:val="24"/>
        </w:rPr>
        <w:t xml:space="preserve"> și a legislației aplicabile.</w:t>
      </w:r>
    </w:p>
    <w:p w:rsidR="005F1EEA" w:rsidRPr="00AC0BF5" w:rsidRDefault="005F1EEA"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lastRenderedPageBreak/>
        <w:t xml:space="preserve">Pentru proiectele implementate în parteneriat, liderul de parteneriat depune </w:t>
      </w:r>
      <w:r w:rsidR="006509FE" w:rsidRPr="00AC0BF5">
        <w:rPr>
          <w:rFonts w:asciiTheme="minorHAnsi" w:hAnsiTheme="minorHAnsi" w:cstheme="minorHAnsi"/>
          <w:sz w:val="24"/>
        </w:rPr>
        <w:t>cererea de prefinanțare/plată/</w:t>
      </w:r>
      <w:r w:rsidRPr="00AC0BF5">
        <w:rPr>
          <w:rFonts w:asciiTheme="minorHAnsi" w:hAnsiTheme="minorHAnsi" w:cstheme="minorHAnsi"/>
          <w:sz w:val="24"/>
        </w:rPr>
        <w:t xml:space="preserve">rambursare, iar autoritatea de management virează, după efectuarea verificărilor, valoarea cheltuielilor rambursabile în conturile </w:t>
      </w:r>
      <w:r w:rsidR="006509FE" w:rsidRPr="00AC0BF5">
        <w:rPr>
          <w:rFonts w:asciiTheme="minorHAnsi" w:hAnsiTheme="minorHAnsi" w:cstheme="minorHAnsi"/>
          <w:sz w:val="24"/>
        </w:rPr>
        <w:t>Beneficiarului/L</w:t>
      </w:r>
      <w:r w:rsidRPr="00AC0BF5">
        <w:rPr>
          <w:rFonts w:asciiTheme="minorHAnsi" w:hAnsiTheme="minorHAnsi" w:cstheme="minorHAnsi"/>
          <w:sz w:val="24"/>
        </w:rPr>
        <w:t>ider</w:t>
      </w:r>
      <w:r w:rsidR="006509FE" w:rsidRPr="00AC0BF5">
        <w:rPr>
          <w:rFonts w:asciiTheme="minorHAnsi" w:hAnsiTheme="minorHAnsi" w:cstheme="minorHAnsi"/>
          <w:sz w:val="24"/>
        </w:rPr>
        <w:t>ului</w:t>
      </w:r>
      <w:r w:rsidRPr="00AC0BF5">
        <w:rPr>
          <w:rFonts w:asciiTheme="minorHAnsi" w:hAnsiTheme="minorHAnsi" w:cstheme="minorHAnsi"/>
          <w:sz w:val="24"/>
        </w:rPr>
        <w:t xml:space="preserve"> de parteneriat/</w:t>
      </w:r>
      <w:r w:rsidR="006509FE" w:rsidRPr="00AC0BF5">
        <w:rPr>
          <w:rFonts w:asciiTheme="minorHAnsi" w:hAnsiTheme="minorHAnsi" w:cstheme="minorHAnsi"/>
          <w:sz w:val="24"/>
        </w:rPr>
        <w:t>P</w:t>
      </w:r>
      <w:r w:rsidRPr="00AC0BF5">
        <w:rPr>
          <w:rFonts w:asciiTheme="minorHAnsi" w:hAnsiTheme="minorHAnsi" w:cstheme="minorHAnsi"/>
          <w:sz w:val="24"/>
        </w:rPr>
        <w:t xml:space="preserve">artenerilor care le-au efectuat, fără a aduce atingere </w:t>
      </w:r>
      <w:r w:rsidR="00A83A27" w:rsidRPr="00AC0BF5">
        <w:rPr>
          <w:rFonts w:asciiTheme="minorHAnsi" w:hAnsiTheme="minorHAnsi" w:cstheme="minorHAnsi"/>
          <w:sz w:val="24"/>
        </w:rPr>
        <w:t>p</w:t>
      </w:r>
      <w:r w:rsidR="00AC0A39" w:rsidRPr="00AC0BF5">
        <w:rPr>
          <w:rFonts w:asciiTheme="minorHAnsi" w:hAnsiTheme="minorHAnsi" w:cstheme="minorHAnsi"/>
          <w:sz w:val="24"/>
        </w:rPr>
        <w:t>r</w:t>
      </w:r>
      <w:r w:rsidR="00A83A27" w:rsidRPr="00AC0BF5">
        <w:rPr>
          <w:rFonts w:asciiTheme="minorHAnsi" w:hAnsiTheme="minorHAnsi" w:cstheme="minorHAnsi"/>
          <w:sz w:val="24"/>
        </w:rPr>
        <w:t>evederilor C</w:t>
      </w:r>
      <w:r w:rsidRPr="00AC0BF5">
        <w:rPr>
          <w:rFonts w:asciiTheme="minorHAnsi" w:hAnsiTheme="minorHAnsi" w:cstheme="minorHAnsi"/>
          <w:sz w:val="24"/>
        </w:rPr>
        <w:t>ontractului</w:t>
      </w:r>
      <w:r w:rsidR="006509FE" w:rsidRPr="00AC0BF5">
        <w:rPr>
          <w:rFonts w:asciiTheme="minorHAnsi" w:hAnsiTheme="minorHAnsi" w:cstheme="minorHAnsi"/>
          <w:sz w:val="24"/>
        </w:rPr>
        <w:t xml:space="preserve"> de finanțare </w:t>
      </w:r>
      <w:r w:rsidRPr="00AC0BF5">
        <w:rPr>
          <w:rFonts w:asciiTheme="minorHAnsi" w:hAnsiTheme="minorHAnsi" w:cstheme="minorHAnsi"/>
          <w:sz w:val="24"/>
        </w:rPr>
        <w:t xml:space="preserve">şi prevederilor </w:t>
      </w:r>
      <w:r w:rsidR="00A83A27" w:rsidRPr="00AC0BF5">
        <w:rPr>
          <w:rFonts w:asciiTheme="minorHAnsi" w:hAnsiTheme="minorHAnsi" w:cstheme="minorHAnsi"/>
          <w:sz w:val="24"/>
        </w:rPr>
        <w:t>A</w:t>
      </w:r>
      <w:r w:rsidRPr="00AC0BF5">
        <w:rPr>
          <w:rFonts w:asciiTheme="minorHAnsi" w:hAnsiTheme="minorHAnsi" w:cstheme="minorHAnsi"/>
          <w:sz w:val="24"/>
        </w:rPr>
        <w:t xml:space="preserve">cordului de parteneriat, parte integrantă a </w:t>
      </w:r>
      <w:r w:rsidR="00A83A27" w:rsidRPr="00AC0BF5">
        <w:rPr>
          <w:rFonts w:asciiTheme="minorHAnsi" w:hAnsiTheme="minorHAnsi" w:cstheme="minorHAnsi"/>
          <w:sz w:val="24"/>
        </w:rPr>
        <w:t>C</w:t>
      </w:r>
      <w:r w:rsidR="006509FE" w:rsidRPr="00AC0BF5">
        <w:rPr>
          <w:rFonts w:asciiTheme="minorHAnsi" w:hAnsiTheme="minorHAnsi" w:cstheme="minorHAnsi"/>
          <w:sz w:val="24"/>
        </w:rPr>
        <w:t>ontractului de finanțare</w:t>
      </w:r>
      <w:r w:rsidRPr="00AC0BF5">
        <w:rPr>
          <w:rFonts w:asciiTheme="minorHAnsi" w:hAnsiTheme="minorHAnsi" w:cstheme="minorHAnsi"/>
          <w:sz w:val="24"/>
        </w:rPr>
        <w:t>.</w:t>
      </w:r>
    </w:p>
    <w:p w:rsidR="00235C0E" w:rsidRPr="00AC0BF5" w:rsidRDefault="00235C0E" w:rsidP="00484240">
      <w:pPr>
        <w:numPr>
          <w:ilvl w:val="1"/>
          <w:numId w:val="3"/>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Liderul de parteneriat are obligația de a da curs solicitărilor partenerilor privind depunerea de cereri de prefinanțare/plată/rambursare, pentru cheltuielile previzionate/efectuate de către parteneri.</w:t>
      </w:r>
    </w:p>
    <w:p w:rsidR="005F1EEA" w:rsidRPr="00AC0BF5" w:rsidRDefault="007B7182" w:rsidP="00484240">
      <w:pPr>
        <w:numPr>
          <w:ilvl w:val="1"/>
          <w:numId w:val="3"/>
        </w:numPr>
        <w:spacing w:before="60" w:after="0" w:line="276" w:lineRule="auto"/>
        <w:ind w:left="578" w:hanging="578"/>
        <w:jc w:val="both"/>
        <w:rPr>
          <w:rFonts w:asciiTheme="minorHAnsi" w:hAnsiTheme="minorHAnsi" w:cstheme="minorHAnsi"/>
          <w:sz w:val="24"/>
        </w:rPr>
      </w:pPr>
      <w:r w:rsidRPr="00AC0BF5">
        <w:rPr>
          <w:rFonts w:asciiTheme="minorHAnsi" w:hAnsiTheme="minorHAnsi" w:cstheme="minorHAnsi"/>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AC0BF5">
        <w:rPr>
          <w:rFonts w:asciiTheme="minorHAnsi" w:hAnsiTheme="minorHAnsi" w:cstheme="minorHAnsi"/>
          <w:sz w:val="24"/>
        </w:rPr>
        <w:t xml:space="preserve"> semnatarii </w:t>
      </w:r>
      <w:r w:rsidRPr="00AC0BF5">
        <w:rPr>
          <w:rFonts w:asciiTheme="minorHAnsi" w:hAnsiTheme="minorHAnsi" w:cstheme="minorHAnsi"/>
          <w:sz w:val="24"/>
        </w:rPr>
        <w:t xml:space="preserve"> </w:t>
      </w:r>
      <w:r w:rsidR="005F1EEA" w:rsidRPr="00AC0BF5">
        <w:rPr>
          <w:rFonts w:asciiTheme="minorHAnsi" w:hAnsiTheme="minorHAnsi" w:cstheme="minorHAnsi"/>
          <w:sz w:val="24"/>
        </w:rPr>
        <w:t>prezentului acord de parteneriat înţeleg şi acceptă că se poate înlocui un Partener din cadrul  Parteneriatului cu o altă entitate cu personalitate juridică care îndepline</w:t>
      </w:r>
      <w:r w:rsidR="00E53F1E" w:rsidRPr="00AC0BF5">
        <w:rPr>
          <w:rFonts w:asciiTheme="minorHAnsi" w:hAnsiTheme="minorHAnsi" w:cstheme="minorHAnsi"/>
          <w:sz w:val="24"/>
        </w:rPr>
        <w:t>ş</w:t>
      </w:r>
      <w:r w:rsidR="005F1EEA" w:rsidRPr="00AC0BF5">
        <w:rPr>
          <w:rFonts w:asciiTheme="minorHAnsi" w:hAnsiTheme="minorHAnsi" w:cstheme="minorHAnsi"/>
          <w:sz w:val="24"/>
        </w:rPr>
        <w:t xml:space="preserve">te condiţiile reglementate </w:t>
      </w:r>
      <w:r w:rsidR="00A83A27" w:rsidRPr="00AC0BF5">
        <w:rPr>
          <w:rFonts w:asciiTheme="minorHAnsi" w:hAnsiTheme="minorHAnsi" w:cstheme="minorHAnsi"/>
          <w:sz w:val="24"/>
        </w:rPr>
        <w:t>in</w:t>
      </w:r>
      <w:r w:rsidR="005F1EEA" w:rsidRPr="00AC0BF5">
        <w:rPr>
          <w:rFonts w:asciiTheme="minorHAnsi" w:hAnsiTheme="minorHAnsi" w:cstheme="minorHAnsi"/>
          <w:sz w:val="24"/>
        </w:rPr>
        <w:t xml:space="preserve"> </w:t>
      </w:r>
      <w:r w:rsidR="00265170" w:rsidRPr="00AC0BF5">
        <w:rPr>
          <w:rFonts w:asciiTheme="minorHAnsi" w:hAnsiTheme="minorHAnsi" w:cstheme="minorHAnsi"/>
          <w:sz w:val="24"/>
        </w:rPr>
        <w:t xml:space="preserve">Ghidul Solicitantului </w:t>
      </w:r>
      <w:r w:rsidR="00A83A27" w:rsidRPr="00AC0BF5">
        <w:rPr>
          <w:rFonts w:asciiTheme="minorHAnsi" w:hAnsiTheme="minorHAnsi" w:cstheme="minorHAnsi"/>
          <w:sz w:val="24"/>
        </w:rPr>
        <w:t>aferent apelului de proiecte</w:t>
      </w:r>
      <w:r w:rsidR="005F1EEA" w:rsidRPr="00AC0BF5">
        <w:rPr>
          <w:rFonts w:asciiTheme="minorHAnsi" w:hAnsiTheme="minorHAnsi" w:cstheme="minorHAnsi"/>
          <w:sz w:val="24"/>
        </w:rPr>
        <w:t>,</w:t>
      </w:r>
      <w:r w:rsidR="00E53F1E" w:rsidRPr="00AC0BF5">
        <w:rPr>
          <w:rFonts w:asciiTheme="minorHAnsi" w:hAnsiTheme="minorHAnsi" w:cstheme="minorHAnsi"/>
          <w:sz w:val="24"/>
        </w:rPr>
        <w:t xml:space="preserve"> </w:t>
      </w:r>
      <w:r w:rsidR="005F1EEA" w:rsidRPr="00AC0BF5">
        <w:rPr>
          <w:rFonts w:asciiTheme="minorHAnsi" w:hAnsiTheme="minorHAnsi" w:cstheme="minorHAnsi"/>
          <w:sz w:val="24"/>
        </w:rPr>
        <w:t xml:space="preserve">proporțional cu partea rămasă de executat din contract și  care  preia cel puţin obligaţiile restante din cele asumate de partenerul pe care îl </w:t>
      </w:r>
      <w:r w:rsidR="000667BD" w:rsidRPr="00AC0BF5">
        <w:rPr>
          <w:rFonts w:asciiTheme="minorHAnsi" w:hAnsiTheme="minorHAnsi" w:cstheme="minorHAnsi"/>
          <w:sz w:val="24"/>
        </w:rPr>
        <w:t>înlocuiește</w:t>
      </w:r>
      <w:r w:rsidR="005D7543" w:rsidRPr="00AC0BF5">
        <w:rPr>
          <w:rFonts w:asciiTheme="minorHAnsi" w:hAnsiTheme="minorHAnsi" w:cstheme="minorHAnsi"/>
          <w:sz w:val="24"/>
        </w:rPr>
        <w:t>.</w:t>
      </w:r>
    </w:p>
    <w:p w:rsidR="007B7182" w:rsidRPr="00AC0BF5" w:rsidRDefault="00E34D6D" w:rsidP="00484240">
      <w:pPr>
        <w:numPr>
          <w:ilvl w:val="1"/>
          <w:numId w:val="3"/>
        </w:numPr>
        <w:spacing w:before="60" w:after="0" w:line="276" w:lineRule="auto"/>
        <w:ind w:left="578" w:hanging="578"/>
        <w:jc w:val="both"/>
        <w:rPr>
          <w:rFonts w:asciiTheme="minorHAnsi" w:hAnsiTheme="minorHAnsi" w:cstheme="minorHAnsi"/>
          <w:b/>
          <w:bCs/>
          <w:sz w:val="24"/>
        </w:rPr>
      </w:pPr>
      <w:r w:rsidRPr="00AC0BF5">
        <w:rPr>
          <w:rFonts w:asciiTheme="minorHAnsi" w:hAnsiTheme="minorHAnsi" w:cstheme="minorHAnsi"/>
          <w:sz w:val="24"/>
        </w:rPr>
        <w:t>Liderul</w:t>
      </w:r>
      <w:r w:rsidRPr="00AC0BF5">
        <w:rPr>
          <w:rFonts w:asciiTheme="minorHAnsi" w:hAnsiTheme="minorHAnsi" w:cstheme="minorHAnsi"/>
          <w:b/>
          <w:bCs/>
          <w:sz w:val="24"/>
        </w:rPr>
        <w:t xml:space="preserve"> </w:t>
      </w:r>
      <w:r w:rsidRPr="00AC0BF5">
        <w:rPr>
          <w:rFonts w:asciiTheme="minorHAnsi" w:hAnsiTheme="minorHAnsi" w:cstheme="minorHAnsi"/>
          <w:sz w:val="24"/>
        </w:rPr>
        <w:t>de parteneriat este responsabil pentru neregulile identificate în cadrul proiectului aferente cheltuielilor proprii</w:t>
      </w:r>
      <w:r w:rsidR="00A83A27" w:rsidRPr="00AC0BF5">
        <w:rPr>
          <w:rFonts w:asciiTheme="minorHAnsi" w:hAnsiTheme="minorHAnsi" w:cstheme="minorHAnsi"/>
          <w:sz w:val="24"/>
        </w:rPr>
        <w:t>,</w:t>
      </w:r>
      <w:r w:rsidRPr="00AC0BF5">
        <w:rPr>
          <w:rFonts w:asciiTheme="minorHAnsi" w:hAnsiTheme="minorHAnsi" w:cstheme="minorHAnsi"/>
          <w:sz w:val="24"/>
        </w:rPr>
        <w:t xml:space="preserve"> conform notificărilor și titlurilor de creanță emise pe numele său de către </w:t>
      </w:r>
      <w:r w:rsidR="00062E20" w:rsidRPr="00AC0BF5">
        <w:rPr>
          <w:rFonts w:asciiTheme="minorHAnsi" w:hAnsiTheme="minorHAnsi" w:cstheme="minorHAnsi"/>
          <w:sz w:val="24"/>
        </w:rPr>
        <w:t>AM/OI</w:t>
      </w:r>
      <w:r w:rsidR="00BF6504" w:rsidRPr="00AC0BF5">
        <w:rPr>
          <w:rFonts w:asciiTheme="minorHAnsi" w:hAnsiTheme="minorHAnsi" w:cstheme="minorHAnsi"/>
          <w:sz w:val="24"/>
        </w:rPr>
        <w:t xml:space="preserve"> </w:t>
      </w:r>
      <w:r w:rsidR="00BC42FE" w:rsidRPr="00AC0BF5">
        <w:rPr>
          <w:rFonts w:asciiTheme="minorHAnsi" w:hAnsiTheme="minorHAnsi" w:cstheme="minorHAnsi"/>
          <w:sz w:val="24"/>
        </w:rPr>
        <w:t>responsabil</w:t>
      </w:r>
      <w:r w:rsidRPr="00AC0BF5">
        <w:rPr>
          <w:rFonts w:asciiTheme="minorHAnsi" w:hAnsiTheme="minorHAnsi" w:cstheme="minorHAnsi"/>
          <w:sz w:val="24"/>
        </w:rPr>
        <w:t>.</w:t>
      </w:r>
    </w:p>
    <w:p w:rsidR="00C20CA1" w:rsidRPr="00AC0BF5" w:rsidRDefault="00C20CA1" w:rsidP="00C20CA1"/>
    <w:p w:rsidR="007B7182" w:rsidRPr="00AC0BF5" w:rsidRDefault="001A33A7" w:rsidP="008F2A4F">
      <w:pPr>
        <w:pStyle w:val="Heading5"/>
        <w:keepNext w:val="0"/>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7 </w:t>
      </w:r>
      <w:r w:rsidR="007B7182" w:rsidRPr="00AC0BF5">
        <w:rPr>
          <w:rFonts w:asciiTheme="minorHAnsi" w:hAnsiTheme="minorHAnsi" w:cstheme="minorHAnsi"/>
          <w:sz w:val="24"/>
        </w:rPr>
        <w:t xml:space="preserve">Drepturile şi obligaţiile Partenerilor </w:t>
      </w:r>
    </w:p>
    <w:p w:rsidR="007B7182" w:rsidRPr="00AC0BF5" w:rsidRDefault="007B7182" w:rsidP="00484240">
      <w:pPr>
        <w:pStyle w:val="Heading6"/>
        <w:keepNext w:val="0"/>
        <w:numPr>
          <w:ilvl w:val="0"/>
          <w:numId w:val="14"/>
        </w:numPr>
        <w:spacing w:before="60" w:after="0"/>
        <w:rPr>
          <w:rFonts w:asciiTheme="minorHAnsi" w:hAnsiTheme="minorHAnsi" w:cstheme="minorHAnsi"/>
          <w:sz w:val="24"/>
        </w:rPr>
      </w:pPr>
      <w:r w:rsidRPr="00AC0BF5">
        <w:rPr>
          <w:rFonts w:asciiTheme="minorHAnsi" w:hAnsiTheme="minorHAnsi" w:cstheme="minorHAnsi"/>
          <w:sz w:val="24"/>
        </w:rPr>
        <w:t xml:space="preserve">Drepturile Partenerilor </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Cheltuielile angajate de Partenerii sunt eligibile în </w:t>
      </w:r>
      <w:r w:rsidR="000667BD" w:rsidRPr="00AC0BF5">
        <w:rPr>
          <w:rFonts w:asciiTheme="minorHAnsi" w:hAnsiTheme="minorHAnsi" w:cstheme="minorHAnsi"/>
          <w:sz w:val="24"/>
        </w:rPr>
        <w:t>același</w:t>
      </w:r>
      <w:r w:rsidRPr="00AC0BF5">
        <w:rPr>
          <w:rFonts w:asciiTheme="minorHAnsi" w:hAnsiTheme="minorHAnsi" w:cstheme="minorHAnsi"/>
          <w:sz w:val="24"/>
        </w:rPr>
        <w:t xml:space="preserve"> fel ca şi cheltuielile angajate de către liderul de </w:t>
      </w:r>
      <w:r w:rsidR="006751C0" w:rsidRPr="00AC0BF5">
        <w:rPr>
          <w:rFonts w:asciiTheme="minorHAnsi" w:hAnsiTheme="minorHAnsi" w:cstheme="minorHAnsi"/>
          <w:sz w:val="24"/>
        </w:rPr>
        <w:t>parteneriat,</w:t>
      </w:r>
      <w:r w:rsidRPr="00AC0BF5">
        <w:rPr>
          <w:rFonts w:asciiTheme="minorHAnsi" w:hAnsiTheme="minorHAnsi" w:cstheme="minorHAnsi"/>
          <w:sz w:val="24"/>
        </w:rPr>
        <w:t xml:space="preserve"> corespunzător rolurilor </w:t>
      </w:r>
      <w:r w:rsidR="00AC0A39" w:rsidRPr="00AC0BF5">
        <w:rPr>
          <w:rFonts w:asciiTheme="minorHAnsi" w:hAnsiTheme="minorHAnsi" w:cstheme="minorHAnsi"/>
          <w:sz w:val="24"/>
        </w:rPr>
        <w:t>ș</w:t>
      </w:r>
      <w:r w:rsidR="006751C0" w:rsidRPr="00AC0BF5">
        <w:rPr>
          <w:rFonts w:asciiTheme="minorHAnsi" w:hAnsiTheme="minorHAnsi" w:cstheme="minorHAnsi"/>
          <w:sz w:val="24"/>
        </w:rPr>
        <w:t>i responsabilit</w:t>
      </w:r>
      <w:r w:rsidR="00AC0A39" w:rsidRPr="00AC0BF5">
        <w:rPr>
          <w:rFonts w:asciiTheme="minorHAnsi" w:hAnsiTheme="minorHAnsi" w:cstheme="minorHAnsi"/>
          <w:sz w:val="24"/>
        </w:rPr>
        <w:t>ăț</w:t>
      </w:r>
      <w:r w:rsidR="006751C0" w:rsidRPr="00AC0BF5">
        <w:rPr>
          <w:rFonts w:asciiTheme="minorHAnsi" w:hAnsiTheme="minorHAnsi" w:cstheme="minorHAnsi"/>
          <w:sz w:val="24"/>
        </w:rPr>
        <w:t>ilor asumate de c</w:t>
      </w:r>
      <w:r w:rsidR="00AC0A39" w:rsidRPr="00AC0BF5">
        <w:rPr>
          <w:rFonts w:asciiTheme="minorHAnsi" w:hAnsiTheme="minorHAnsi" w:cstheme="minorHAnsi"/>
          <w:sz w:val="24"/>
        </w:rPr>
        <w:t>ă</w:t>
      </w:r>
      <w:r w:rsidR="006751C0" w:rsidRPr="00AC0BF5">
        <w:rPr>
          <w:rFonts w:asciiTheme="minorHAnsi" w:hAnsiTheme="minorHAnsi" w:cstheme="minorHAnsi"/>
          <w:sz w:val="24"/>
        </w:rPr>
        <w:t xml:space="preserve">tre fiecare partener, pentru implementarea </w:t>
      </w:r>
      <w:r w:rsidRPr="00AC0BF5">
        <w:rPr>
          <w:rFonts w:asciiTheme="minorHAnsi" w:hAnsiTheme="minorHAnsi" w:cstheme="minorHAnsi"/>
          <w:sz w:val="24"/>
        </w:rPr>
        <w:t>proiect</w:t>
      </w:r>
      <w:r w:rsidR="006751C0" w:rsidRPr="00AC0BF5">
        <w:rPr>
          <w:rFonts w:asciiTheme="minorHAnsi" w:hAnsiTheme="minorHAnsi" w:cstheme="minorHAnsi"/>
          <w:sz w:val="24"/>
        </w:rPr>
        <w:t>ului</w:t>
      </w:r>
      <w:r w:rsidRPr="00AC0BF5">
        <w:rPr>
          <w:rFonts w:asciiTheme="minorHAnsi" w:hAnsiTheme="minorHAnsi" w:cstheme="minorHAnsi"/>
          <w:sz w:val="24"/>
        </w:rPr>
        <w:t>.</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au dreptul să fie consultaţi cu regularitate de către liderul de </w:t>
      </w:r>
      <w:r w:rsidR="00E43186" w:rsidRPr="00AC0BF5">
        <w:rPr>
          <w:rFonts w:asciiTheme="minorHAnsi" w:hAnsiTheme="minorHAnsi" w:cstheme="minorHAnsi"/>
          <w:sz w:val="24"/>
        </w:rPr>
        <w:t>parteneriat</w:t>
      </w:r>
      <w:r w:rsidRPr="00AC0BF5">
        <w:rPr>
          <w:rFonts w:asciiTheme="minorHAnsi" w:hAnsiTheme="minorHAnsi" w:cstheme="minorHAnsi"/>
          <w:sz w:val="24"/>
        </w:rPr>
        <w:t xml:space="preserve">, să fie informaţi despre progresul în implementarea proiectului şi să li se furnizeze, de către liderul de </w:t>
      </w:r>
      <w:r w:rsidR="00E43186" w:rsidRPr="00AC0BF5">
        <w:rPr>
          <w:rFonts w:asciiTheme="minorHAnsi" w:hAnsiTheme="minorHAnsi" w:cstheme="minorHAnsi"/>
          <w:sz w:val="24"/>
        </w:rPr>
        <w:t xml:space="preserve">parteneriat </w:t>
      </w:r>
      <w:r w:rsidRPr="00AC0BF5">
        <w:rPr>
          <w:rFonts w:asciiTheme="minorHAnsi" w:hAnsiTheme="minorHAnsi" w:cstheme="minorHAnsi"/>
          <w:sz w:val="24"/>
        </w:rPr>
        <w:t>copii ale rapoartelor de progres şi financiare</w:t>
      </w:r>
      <w:r w:rsidR="00062E20" w:rsidRPr="00AC0BF5">
        <w:rPr>
          <w:rFonts w:asciiTheme="minorHAnsi" w:hAnsiTheme="minorHAnsi" w:cstheme="minorHAnsi"/>
          <w:sz w:val="24"/>
        </w:rPr>
        <w:t>, precum și copii ale altor documente necesare implementării proiectului și executării contractului de finanțare.</w:t>
      </w:r>
    </w:p>
    <w:p w:rsidR="007B7182" w:rsidRPr="00AC0BF5" w:rsidRDefault="007B7182" w:rsidP="00484240">
      <w:pPr>
        <w:numPr>
          <w:ilvl w:val="1"/>
          <w:numId w:val="10"/>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au dreptul să fie consultaţi, de către liderul de </w:t>
      </w:r>
      <w:r w:rsidR="00235C0E" w:rsidRPr="00AC0BF5">
        <w:rPr>
          <w:rFonts w:asciiTheme="minorHAnsi" w:hAnsiTheme="minorHAnsi" w:cstheme="minorHAnsi"/>
          <w:sz w:val="24"/>
        </w:rPr>
        <w:t>parteneriat</w:t>
      </w:r>
      <w:r w:rsidRPr="00AC0BF5">
        <w:rPr>
          <w:rFonts w:asciiTheme="minorHAnsi" w:hAnsiTheme="minorHAnsi" w:cstheme="minorHAnsi"/>
          <w:sz w:val="24"/>
        </w:rPr>
        <w:t>, în privinţa propunerilor pentru modificări importante ale proiectului (e.g. activităţi, parteneri etc.), înaintea solicitării aprobării de către Autoritatea de management / Organismul intermediar.</w:t>
      </w:r>
    </w:p>
    <w:p w:rsidR="00235C0E" w:rsidRPr="00AC0BF5" w:rsidRDefault="00235C0E"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Partenerii au dreptul să solicite Liderului de parteneriat depunerea de cereri de prefinanțare/</w:t>
      </w:r>
      <w:r w:rsidR="0004761C" w:rsidRPr="00AC0BF5">
        <w:rPr>
          <w:rFonts w:asciiTheme="minorHAnsi" w:hAnsiTheme="minorHAnsi" w:cstheme="minorHAnsi"/>
          <w:sz w:val="24"/>
        </w:rPr>
        <w:t xml:space="preserve"> </w:t>
      </w:r>
      <w:r w:rsidRPr="00AC0BF5">
        <w:rPr>
          <w:rFonts w:asciiTheme="minorHAnsi" w:hAnsiTheme="minorHAnsi" w:cstheme="minorHAnsi"/>
          <w:sz w:val="24"/>
        </w:rPr>
        <w:t>plată/</w:t>
      </w:r>
      <w:r w:rsidR="0004761C" w:rsidRPr="00AC0BF5">
        <w:rPr>
          <w:rFonts w:asciiTheme="minorHAnsi" w:hAnsiTheme="minorHAnsi" w:cstheme="minorHAnsi"/>
          <w:sz w:val="24"/>
        </w:rPr>
        <w:t xml:space="preserve"> </w:t>
      </w:r>
      <w:r w:rsidRPr="00AC0BF5">
        <w:rPr>
          <w:rFonts w:asciiTheme="minorHAnsi" w:hAnsiTheme="minorHAnsi" w:cstheme="minorHAnsi"/>
          <w:sz w:val="24"/>
        </w:rPr>
        <w:t>rambursare, pentru cheltuielile previzionate/efectuate</w:t>
      </w:r>
      <w:r w:rsidR="0004761C" w:rsidRPr="00AC0BF5">
        <w:rPr>
          <w:rFonts w:asciiTheme="minorHAnsi" w:hAnsiTheme="minorHAnsi" w:cstheme="minorHAnsi"/>
          <w:sz w:val="24"/>
        </w:rPr>
        <w:t xml:space="preserve"> de c</w:t>
      </w:r>
      <w:r w:rsidR="00AC0A39" w:rsidRPr="00AC0BF5">
        <w:rPr>
          <w:rFonts w:asciiTheme="minorHAnsi" w:hAnsiTheme="minorHAnsi" w:cstheme="minorHAnsi"/>
          <w:sz w:val="24"/>
        </w:rPr>
        <w:t>ă</w:t>
      </w:r>
      <w:r w:rsidR="0004761C" w:rsidRPr="00AC0BF5">
        <w:rPr>
          <w:rFonts w:asciiTheme="minorHAnsi" w:hAnsiTheme="minorHAnsi" w:cstheme="minorHAnsi"/>
          <w:sz w:val="24"/>
        </w:rPr>
        <w:t>tre ace</w:t>
      </w:r>
      <w:r w:rsidR="00AC0A39" w:rsidRPr="00AC0BF5">
        <w:rPr>
          <w:rFonts w:asciiTheme="minorHAnsi" w:hAnsiTheme="minorHAnsi" w:cstheme="minorHAnsi"/>
          <w:sz w:val="24"/>
        </w:rPr>
        <w:t>ș</w:t>
      </w:r>
      <w:r w:rsidR="0004761C" w:rsidRPr="00AC0BF5">
        <w:rPr>
          <w:rFonts w:asciiTheme="minorHAnsi" w:hAnsiTheme="minorHAnsi" w:cstheme="minorHAnsi"/>
          <w:sz w:val="24"/>
        </w:rPr>
        <w:t>tia</w:t>
      </w:r>
      <w:r w:rsidRPr="00AC0BF5">
        <w:rPr>
          <w:rFonts w:asciiTheme="minorHAnsi" w:hAnsiTheme="minorHAnsi" w:cstheme="minorHAnsi"/>
          <w:sz w:val="24"/>
        </w:rPr>
        <w:t>, după caz.</w:t>
      </w:r>
    </w:p>
    <w:p w:rsidR="007B7182" w:rsidRPr="00AC0BF5" w:rsidRDefault="007B7182" w:rsidP="00484240">
      <w:pPr>
        <w:pStyle w:val="Heading6"/>
        <w:numPr>
          <w:ilvl w:val="0"/>
          <w:numId w:val="14"/>
        </w:numPr>
        <w:spacing w:before="60" w:after="0"/>
        <w:rPr>
          <w:rFonts w:asciiTheme="minorHAnsi" w:hAnsiTheme="minorHAnsi" w:cstheme="minorHAnsi"/>
          <w:sz w:val="24"/>
        </w:rPr>
      </w:pPr>
      <w:r w:rsidRPr="00AC0BF5">
        <w:rPr>
          <w:rFonts w:asciiTheme="minorHAnsi" w:hAnsiTheme="minorHAnsi" w:cstheme="minorHAnsi"/>
          <w:bCs w:val="0"/>
          <w:sz w:val="24"/>
        </w:rPr>
        <w:t>Obligaţiile</w:t>
      </w:r>
      <w:r w:rsidRPr="00AC0BF5">
        <w:rPr>
          <w:rFonts w:asciiTheme="minorHAnsi" w:hAnsiTheme="minorHAnsi" w:cstheme="minorHAnsi"/>
          <w:sz w:val="24"/>
        </w:rPr>
        <w:t xml:space="preserve"> Partenerilor </w:t>
      </w:r>
    </w:p>
    <w:p w:rsidR="00E43186"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t xml:space="preserve">Partenerii sunt obligaţi să transmită copii conforme cu originalul </w:t>
      </w:r>
      <w:r w:rsidR="009B5D9A" w:rsidRPr="00AC0BF5">
        <w:rPr>
          <w:rFonts w:asciiTheme="minorHAnsi" w:hAnsiTheme="minorHAnsi" w:cstheme="minorHAnsi"/>
          <w:sz w:val="24"/>
        </w:rPr>
        <w:t>sau sub semn</w:t>
      </w:r>
      <w:r w:rsidR="00AC0A39" w:rsidRPr="00AC0BF5">
        <w:rPr>
          <w:rFonts w:asciiTheme="minorHAnsi" w:hAnsiTheme="minorHAnsi" w:cstheme="minorHAnsi"/>
          <w:sz w:val="24"/>
        </w:rPr>
        <w:t>ă</w:t>
      </w:r>
      <w:r w:rsidR="009B5D9A" w:rsidRPr="00AC0BF5">
        <w:rPr>
          <w:rFonts w:asciiTheme="minorHAnsi" w:hAnsiTheme="minorHAnsi" w:cstheme="minorHAnsi"/>
          <w:sz w:val="24"/>
        </w:rPr>
        <w:t>tura electronic</w:t>
      </w:r>
      <w:r w:rsidR="00AC0A39" w:rsidRPr="00AC0BF5">
        <w:rPr>
          <w:rFonts w:asciiTheme="minorHAnsi" w:hAnsiTheme="minorHAnsi" w:cstheme="minorHAnsi"/>
          <w:sz w:val="24"/>
        </w:rPr>
        <w:t>ă</w:t>
      </w:r>
      <w:r w:rsidR="009B5D9A" w:rsidRPr="00AC0BF5">
        <w:rPr>
          <w:rFonts w:asciiTheme="minorHAnsi" w:hAnsiTheme="minorHAnsi" w:cstheme="minorHAnsi"/>
          <w:sz w:val="24"/>
        </w:rPr>
        <w:t xml:space="preserve"> </w:t>
      </w:r>
      <w:r w:rsidRPr="00AC0BF5">
        <w:rPr>
          <w:rFonts w:asciiTheme="minorHAnsi" w:hAnsiTheme="minorHAnsi" w:cstheme="minorHAnsi"/>
          <w:sz w:val="24"/>
        </w:rPr>
        <w:t xml:space="preserve">după documentaţiile </w:t>
      </w:r>
      <w:r w:rsidR="00D13F72" w:rsidRPr="00AC0BF5">
        <w:rPr>
          <w:rFonts w:asciiTheme="minorHAnsi" w:hAnsiTheme="minorHAnsi" w:cstheme="minorHAnsi"/>
          <w:sz w:val="24"/>
        </w:rPr>
        <w:t xml:space="preserve">aferente </w:t>
      </w:r>
      <w:r w:rsidRPr="00AC0BF5">
        <w:rPr>
          <w:rFonts w:asciiTheme="minorHAnsi" w:hAnsiTheme="minorHAnsi" w:cstheme="minorHAnsi"/>
          <w:sz w:val="24"/>
        </w:rPr>
        <w:t>achiziţi</w:t>
      </w:r>
      <w:r w:rsidR="00D13F72" w:rsidRPr="00AC0BF5">
        <w:rPr>
          <w:rFonts w:asciiTheme="minorHAnsi" w:hAnsiTheme="minorHAnsi" w:cstheme="minorHAnsi"/>
          <w:sz w:val="24"/>
        </w:rPr>
        <w:t>ilor efectuate în cadrul proiectului</w:t>
      </w:r>
      <w:r w:rsidRPr="00AC0BF5">
        <w:rPr>
          <w:rFonts w:asciiTheme="minorHAnsi" w:hAnsiTheme="minorHAnsi" w:cstheme="minorHAnsi"/>
          <w:sz w:val="24"/>
        </w:rPr>
        <w:t xml:space="preserve">, în scopul elaborării cererilor de </w:t>
      </w:r>
      <w:r w:rsidR="00A53AEB" w:rsidRPr="00AC0BF5">
        <w:rPr>
          <w:rFonts w:asciiTheme="minorHAnsi" w:hAnsiTheme="minorHAnsi" w:cstheme="minorHAnsi"/>
          <w:sz w:val="24"/>
        </w:rPr>
        <w:t>plată/</w:t>
      </w:r>
      <w:r w:rsidRPr="00AC0BF5">
        <w:rPr>
          <w:rFonts w:asciiTheme="minorHAnsi" w:hAnsiTheme="minorHAnsi" w:cstheme="minorHAnsi"/>
          <w:sz w:val="24"/>
        </w:rPr>
        <w:t>rambursare.</w:t>
      </w:r>
      <w:r w:rsidR="00D13F72" w:rsidRPr="00AC0BF5">
        <w:rPr>
          <w:rFonts w:asciiTheme="minorHAnsi" w:hAnsiTheme="minorHAnsi" w:cstheme="minorHAnsi"/>
          <w:sz w:val="24"/>
        </w:rPr>
        <w:t xml:space="preserve"> </w:t>
      </w:r>
      <w:r w:rsidR="00E43186" w:rsidRPr="00AC0BF5">
        <w:rPr>
          <w:rFonts w:asciiTheme="minorHAnsi" w:hAnsiTheme="minorHAnsi" w:cstheme="minorHAnsi"/>
          <w:sz w:val="24"/>
        </w:rPr>
        <w:t>De asemenea Partenerii trebuie să pună la dispoziţia Liderului de parteneriat documentele necesare ce atestă realizarea activităţilor asumate şi a cheltuielilor efectuate.</w:t>
      </w:r>
    </w:p>
    <w:p w:rsidR="007B7182"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lastRenderedPageBreak/>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AC0BF5">
        <w:rPr>
          <w:rFonts w:asciiTheme="minorHAnsi" w:hAnsiTheme="minorHAnsi" w:cstheme="minorHAnsi"/>
          <w:sz w:val="24"/>
        </w:rPr>
        <w:t>cofinanțate</w:t>
      </w:r>
      <w:r w:rsidRPr="00AC0BF5">
        <w:rPr>
          <w:rFonts w:asciiTheme="minorHAnsi" w:hAnsiTheme="minorHAnsi" w:cstheme="minorHAnsi"/>
          <w:sz w:val="24"/>
        </w:rPr>
        <w:t xml:space="preserve"> din </w:t>
      </w:r>
      <w:r w:rsidR="00575F59" w:rsidRPr="00AC0BF5">
        <w:rPr>
          <w:rFonts w:asciiTheme="minorHAnsi" w:hAnsiTheme="minorHAnsi" w:cstheme="minorHAnsi"/>
          <w:sz w:val="24"/>
        </w:rPr>
        <w:t>fonduri europene</w:t>
      </w:r>
      <w:r w:rsidRPr="00AC0BF5">
        <w:rPr>
          <w:rFonts w:asciiTheme="minorHAnsi" w:hAnsiTheme="minorHAnsi" w:cstheme="minorHAnsi"/>
          <w:sz w:val="24"/>
        </w:rPr>
        <w:t xml:space="preserve">. </w:t>
      </w:r>
    </w:p>
    <w:p w:rsidR="007B7182" w:rsidRPr="00AC0BF5" w:rsidRDefault="007B7182" w:rsidP="00484240">
      <w:pPr>
        <w:numPr>
          <w:ilvl w:val="1"/>
          <w:numId w:val="6"/>
        </w:numPr>
        <w:spacing w:before="60" w:after="0"/>
        <w:jc w:val="both"/>
        <w:rPr>
          <w:rFonts w:asciiTheme="minorHAnsi" w:hAnsiTheme="minorHAnsi" w:cstheme="minorHAnsi"/>
          <w:sz w:val="24"/>
        </w:rPr>
      </w:pPr>
      <w:r w:rsidRPr="00AC0BF5">
        <w:rPr>
          <w:rFonts w:asciiTheme="minorHAnsi" w:hAnsiTheme="minorHAnsi" w:cstheme="minorHAnsi"/>
          <w:sz w:val="24"/>
        </w:rPr>
        <w:t>Partenerii sunt obligaţi să furnizeze liderului de p</w:t>
      </w:r>
      <w:r w:rsidR="00575F59" w:rsidRPr="00AC0BF5">
        <w:rPr>
          <w:rFonts w:asciiTheme="minorHAnsi" w:hAnsiTheme="minorHAnsi" w:cstheme="minorHAnsi"/>
          <w:sz w:val="24"/>
        </w:rPr>
        <w:t>arteneriat</w:t>
      </w:r>
      <w:r w:rsidRPr="00AC0BF5">
        <w:rPr>
          <w:rFonts w:asciiTheme="minorHAnsi" w:hAnsiTheme="minorHAnsi" w:cstheme="minorHAnsi"/>
          <w:sz w:val="24"/>
        </w:rPr>
        <w:t xml:space="preserve"> orice informaţii sau documente privind implementarea proiectului, în scopul elaborării rapoartelor de progres</w:t>
      </w:r>
      <w:r w:rsidR="004B26FA" w:rsidRPr="00AC0BF5">
        <w:rPr>
          <w:rFonts w:asciiTheme="minorHAnsi" w:hAnsiTheme="minorHAnsi" w:cstheme="minorHAnsi"/>
          <w:sz w:val="24"/>
        </w:rPr>
        <w:t xml:space="preserve"> precum și orice alte documente necesare implementării proiectului și executării contractului de finanțare.</w:t>
      </w:r>
    </w:p>
    <w:p w:rsidR="000667BD" w:rsidRPr="00AC0BF5" w:rsidRDefault="00E34D6D" w:rsidP="00484240">
      <w:pPr>
        <w:numPr>
          <w:ilvl w:val="1"/>
          <w:numId w:val="3"/>
        </w:numPr>
        <w:spacing w:before="60" w:after="0"/>
        <w:jc w:val="both"/>
        <w:rPr>
          <w:rFonts w:asciiTheme="minorHAnsi" w:hAnsiTheme="minorHAnsi" w:cstheme="minorHAnsi"/>
          <w:sz w:val="24"/>
        </w:rPr>
      </w:pPr>
      <w:r w:rsidRPr="00AC0BF5">
        <w:rPr>
          <w:rFonts w:asciiTheme="minorHAnsi" w:hAnsiTheme="minorHAnsi" w:cstheme="minorHAnsi"/>
          <w:sz w:val="24"/>
        </w:rPr>
        <w:t>Partenerii sunt responsabili pentru neregulile identificate în cadrul proiectului</w:t>
      </w:r>
      <w:r w:rsidR="00575F59" w:rsidRPr="00AC0BF5">
        <w:rPr>
          <w:rFonts w:asciiTheme="minorHAnsi" w:hAnsiTheme="minorHAnsi" w:cstheme="minorHAnsi"/>
          <w:sz w:val="24"/>
        </w:rPr>
        <w:t>,</w:t>
      </w:r>
      <w:r w:rsidRPr="00AC0BF5">
        <w:rPr>
          <w:rFonts w:asciiTheme="minorHAnsi" w:hAnsiTheme="minorHAnsi" w:cstheme="minorHAnsi"/>
          <w:sz w:val="24"/>
        </w:rPr>
        <w:t xml:space="preserve"> aferente cheltuielilor</w:t>
      </w:r>
      <w:r w:rsidR="00D105B4" w:rsidRPr="00AC0BF5">
        <w:rPr>
          <w:rFonts w:asciiTheme="minorHAnsi" w:hAnsiTheme="minorHAnsi" w:cstheme="minorHAnsi"/>
          <w:sz w:val="24"/>
        </w:rPr>
        <w:t xml:space="preserve"> / acțiunilor / inacțiunilor </w:t>
      </w:r>
      <w:r w:rsidRPr="00AC0BF5">
        <w:rPr>
          <w:rFonts w:asciiTheme="minorHAnsi" w:hAnsiTheme="minorHAnsi" w:cstheme="minorHAnsi"/>
          <w:sz w:val="24"/>
        </w:rPr>
        <w:t>proprii</w:t>
      </w:r>
      <w:r w:rsidR="00575F59" w:rsidRPr="00AC0BF5">
        <w:rPr>
          <w:rFonts w:asciiTheme="minorHAnsi" w:hAnsiTheme="minorHAnsi" w:cstheme="minorHAnsi"/>
          <w:sz w:val="24"/>
        </w:rPr>
        <w:t>,</w:t>
      </w:r>
      <w:r w:rsidRPr="00AC0BF5">
        <w:rPr>
          <w:rFonts w:asciiTheme="minorHAnsi" w:hAnsiTheme="minorHAnsi" w:cstheme="minorHAnsi"/>
          <w:sz w:val="24"/>
        </w:rPr>
        <w:t xml:space="preserve"> conform notificărilor și titlurilor de creanță emise pe numele lor de către </w:t>
      </w:r>
      <w:r w:rsidR="00062E20" w:rsidRPr="00AC0BF5">
        <w:rPr>
          <w:rFonts w:asciiTheme="minorHAnsi" w:hAnsiTheme="minorHAnsi" w:cstheme="minorHAnsi"/>
          <w:sz w:val="24"/>
        </w:rPr>
        <w:t>AM/OI</w:t>
      </w:r>
      <w:r w:rsidR="00BC42FE" w:rsidRPr="00AC0BF5">
        <w:rPr>
          <w:rFonts w:asciiTheme="minorHAnsi" w:hAnsiTheme="minorHAnsi" w:cstheme="minorHAnsi"/>
          <w:sz w:val="24"/>
        </w:rPr>
        <w:t xml:space="preserve"> responsabil</w:t>
      </w:r>
      <w:r w:rsidRPr="00AC0BF5">
        <w:rPr>
          <w:rFonts w:asciiTheme="minorHAnsi" w:hAnsiTheme="minorHAnsi" w:cstheme="minorHAnsi"/>
          <w:sz w:val="24"/>
        </w:rPr>
        <w:t>.</w:t>
      </w:r>
    </w:p>
    <w:p w:rsidR="004E4725" w:rsidRPr="00AC0BF5" w:rsidRDefault="001A33A7" w:rsidP="008F2A4F">
      <w:pPr>
        <w:pStyle w:val="Heading5"/>
        <w:keepNext w:val="0"/>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8 </w:t>
      </w:r>
      <w:r w:rsidR="004E4725" w:rsidRPr="00AC0BF5">
        <w:rPr>
          <w:rFonts w:asciiTheme="minorHAnsi" w:hAnsiTheme="minorHAnsi" w:cstheme="minorHAnsi"/>
          <w:sz w:val="24"/>
        </w:rPr>
        <w:t xml:space="preserve">Achiziții publice </w:t>
      </w:r>
    </w:p>
    <w:p w:rsidR="004E4725" w:rsidRPr="00AC0BF5" w:rsidRDefault="000A73BD" w:rsidP="008F2A4F">
      <w:pPr>
        <w:spacing w:before="60" w:after="0"/>
        <w:ind w:left="567" w:hanging="720"/>
        <w:jc w:val="both"/>
        <w:rPr>
          <w:rFonts w:asciiTheme="minorHAnsi" w:hAnsiTheme="minorHAnsi" w:cstheme="minorHAnsi"/>
          <w:sz w:val="24"/>
        </w:rPr>
      </w:pPr>
      <w:r w:rsidRPr="00AC0BF5">
        <w:rPr>
          <w:rFonts w:asciiTheme="minorHAnsi" w:hAnsiTheme="minorHAnsi" w:cstheme="minorHAnsi"/>
          <w:sz w:val="24"/>
        </w:rPr>
        <w:t xml:space="preserve">(1) </w:t>
      </w:r>
      <w:r w:rsidRPr="00AC0BF5">
        <w:rPr>
          <w:rFonts w:asciiTheme="minorHAnsi" w:hAnsiTheme="minorHAnsi" w:cstheme="minorHAnsi"/>
          <w:sz w:val="24"/>
        </w:rPr>
        <w:tab/>
      </w:r>
      <w:r w:rsidR="004E4725" w:rsidRPr="00AC0BF5">
        <w:rPr>
          <w:rFonts w:asciiTheme="minorHAnsi" w:hAnsiTheme="minorHAnsi" w:cstheme="minorHAnsi"/>
          <w:sz w:val="24"/>
        </w:rPr>
        <w:t xml:space="preserve">Achiziţiile în cadrul proiectului vor fi făcute de către </w:t>
      </w:r>
      <w:r w:rsidR="00260ED6" w:rsidRPr="00AC0BF5">
        <w:rPr>
          <w:rFonts w:asciiTheme="minorHAnsi" w:hAnsiTheme="minorHAnsi" w:cstheme="minorHAnsi"/>
          <w:sz w:val="24"/>
        </w:rPr>
        <w:t>fiecare membru al parteneriatului</w:t>
      </w:r>
      <w:r w:rsidR="004E4725" w:rsidRPr="00AC0BF5">
        <w:rPr>
          <w:rFonts w:asciiTheme="minorHAnsi" w:hAnsiTheme="minorHAnsi" w:cstheme="minorHAnsi"/>
          <w:sz w:val="24"/>
        </w:rPr>
        <w:t>, cu respectarea condiţiilor din contractul de finanţare</w:t>
      </w:r>
      <w:r w:rsidR="00EB468E" w:rsidRPr="00AC0BF5">
        <w:rPr>
          <w:rFonts w:asciiTheme="minorHAnsi" w:hAnsiTheme="minorHAnsi" w:cstheme="minorHAnsi"/>
          <w:sz w:val="24"/>
        </w:rPr>
        <w:t>,</w:t>
      </w:r>
      <w:r w:rsidR="004E4725" w:rsidRPr="00AC0BF5">
        <w:rPr>
          <w:rFonts w:asciiTheme="minorHAnsi" w:hAnsiTheme="minorHAnsi" w:cstheme="minorHAnsi"/>
          <w:sz w:val="24"/>
        </w:rPr>
        <w:t xml:space="preserve"> </w:t>
      </w:r>
      <w:r w:rsidR="00EB468E" w:rsidRPr="00AC0BF5">
        <w:rPr>
          <w:rFonts w:asciiTheme="minorHAnsi" w:hAnsiTheme="minorHAnsi" w:cstheme="minorHAnsi"/>
          <w:sz w:val="24"/>
        </w:rPr>
        <w:t xml:space="preserve">a legislației aplicabile în domeniul achizițiilor publice pentru proiectele cu finanțare nerambursabilă  </w:t>
      </w:r>
      <w:r w:rsidR="004E4725" w:rsidRPr="00AC0BF5">
        <w:rPr>
          <w:rFonts w:asciiTheme="minorHAnsi" w:hAnsiTheme="minorHAnsi" w:cstheme="minorHAnsi"/>
          <w:sz w:val="24"/>
        </w:rPr>
        <w:t>şi</w:t>
      </w:r>
      <w:r w:rsidR="00CB17E4" w:rsidRPr="00AC0BF5">
        <w:rPr>
          <w:rFonts w:asciiTheme="minorHAnsi" w:hAnsiTheme="minorHAnsi" w:cstheme="minorHAnsi"/>
          <w:sz w:val="24"/>
        </w:rPr>
        <w:t>/sau</w:t>
      </w:r>
      <w:r w:rsidR="004E4725" w:rsidRPr="00AC0BF5">
        <w:rPr>
          <w:rFonts w:asciiTheme="minorHAnsi" w:hAnsiTheme="minorHAnsi" w:cstheme="minorHAnsi"/>
          <w:sz w:val="24"/>
        </w:rPr>
        <w:t xml:space="preserve"> </w:t>
      </w:r>
      <w:r w:rsidR="005D540F" w:rsidRPr="00AC0BF5">
        <w:rPr>
          <w:rFonts w:asciiTheme="minorHAnsi" w:hAnsiTheme="minorHAnsi" w:cstheme="minorHAnsi"/>
          <w:sz w:val="24"/>
        </w:rPr>
        <w:t>în conformitate cu documentele subsecvente emise de AM</w:t>
      </w:r>
      <w:r w:rsidR="006F74E2" w:rsidRPr="00AC0BF5">
        <w:rPr>
          <w:rFonts w:asciiTheme="minorHAnsi" w:hAnsiTheme="minorHAnsi" w:cstheme="minorHAnsi"/>
          <w:sz w:val="24"/>
        </w:rPr>
        <w:t xml:space="preserve">/OI responsabil </w:t>
      </w:r>
      <w:r w:rsidR="005D540F" w:rsidRPr="00AC0BF5">
        <w:rPr>
          <w:rFonts w:asciiTheme="minorHAnsi" w:hAnsiTheme="minorHAnsi" w:cstheme="minorHAnsi"/>
          <w:sz w:val="24"/>
        </w:rPr>
        <w:t xml:space="preserve">în vederea implementării proiectului </w:t>
      </w:r>
      <w:r w:rsidR="004E4725" w:rsidRPr="00AC0BF5">
        <w:rPr>
          <w:rFonts w:asciiTheme="minorHAnsi" w:hAnsiTheme="minorHAnsi" w:cstheme="minorHAnsi"/>
          <w:sz w:val="24"/>
        </w:rPr>
        <w:t xml:space="preserve"> și/sau alte organisme abilitate</w:t>
      </w:r>
      <w:r w:rsidR="00CB17E4" w:rsidRPr="00AC0BF5">
        <w:rPr>
          <w:rFonts w:asciiTheme="minorHAnsi" w:hAnsiTheme="minorHAnsi" w:cstheme="minorHAnsi"/>
          <w:sz w:val="24"/>
        </w:rPr>
        <w:t>, după caz</w:t>
      </w:r>
      <w:r w:rsidR="004E4725" w:rsidRPr="00AC0BF5">
        <w:rPr>
          <w:rFonts w:asciiTheme="minorHAnsi" w:hAnsiTheme="minorHAnsi" w:cstheme="minorHAnsi"/>
          <w:sz w:val="24"/>
        </w:rPr>
        <w:t>.</w:t>
      </w:r>
    </w:p>
    <w:p w:rsidR="007B7182"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9 </w:t>
      </w:r>
      <w:r w:rsidR="007B7182" w:rsidRPr="00AC0BF5">
        <w:rPr>
          <w:rFonts w:asciiTheme="minorHAnsi" w:hAnsiTheme="minorHAnsi" w:cstheme="minorHAnsi"/>
          <w:sz w:val="24"/>
        </w:rPr>
        <w:t>Proprietatea</w:t>
      </w:r>
    </w:p>
    <w:p w:rsidR="00491854"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au obligaţia să menţină proprietatea proiectului şi natura activităţii pentru care s-a acordat finanţare, pe o perioadă de cel puţin </w:t>
      </w:r>
      <w:r w:rsidR="000667BD" w:rsidRPr="00AC0BF5">
        <w:rPr>
          <w:rFonts w:asciiTheme="minorHAnsi" w:hAnsiTheme="minorHAnsi" w:cstheme="minorHAnsi"/>
          <w:sz w:val="24"/>
        </w:rPr>
        <w:t xml:space="preserve">5 </w:t>
      </w:r>
      <w:r w:rsidRPr="00AC0BF5">
        <w:rPr>
          <w:rFonts w:asciiTheme="minorHAnsi" w:hAnsiTheme="minorHAnsi" w:cstheme="minorHAnsi"/>
          <w:sz w:val="24"/>
        </w:rPr>
        <w:t xml:space="preserve">ani </w:t>
      </w:r>
      <w:bookmarkStart w:id="2" w:name="_Hlk127457511"/>
      <w:r w:rsidRPr="00AC0BF5">
        <w:rPr>
          <w:rFonts w:asciiTheme="minorHAnsi" w:hAnsiTheme="minorHAnsi" w:cstheme="minorHAnsi"/>
          <w:sz w:val="24"/>
        </w:rPr>
        <w:t xml:space="preserve">de la </w:t>
      </w:r>
      <w:bookmarkStart w:id="3" w:name="_Hlk127458029"/>
      <w:r w:rsidRPr="00AC0BF5">
        <w:rPr>
          <w:rFonts w:asciiTheme="minorHAnsi" w:hAnsiTheme="minorHAnsi" w:cstheme="minorHAnsi"/>
          <w:sz w:val="24"/>
        </w:rPr>
        <w:t>efectuarea plății finale către beneficiar sau în termenul prevăzut de normele privind ajutoarele de stat</w:t>
      </w:r>
      <w:bookmarkEnd w:id="3"/>
      <w:r w:rsidRPr="00AC0BF5">
        <w:rPr>
          <w:rFonts w:asciiTheme="minorHAnsi" w:hAnsiTheme="minorHAnsi" w:cstheme="minorHAnsi"/>
          <w:sz w:val="24"/>
        </w:rPr>
        <w:t>, după caz,</w:t>
      </w:r>
      <w:bookmarkEnd w:id="2"/>
      <w:r w:rsidRPr="00AC0BF5">
        <w:rPr>
          <w:rFonts w:asciiTheme="minorHAnsi" w:hAnsiTheme="minorHAnsi" w:cstheme="minorHAnsi"/>
          <w:sz w:val="24"/>
        </w:rPr>
        <w:t xml:space="preserve"> şi să asigure exploatarea şi întreţinerea în această perioadă.</w:t>
      </w:r>
    </w:p>
    <w:p w:rsidR="00491854"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AC0BF5">
        <w:rPr>
          <w:rFonts w:asciiTheme="minorHAnsi" w:hAnsiTheme="minorHAnsi" w:cstheme="minorHAnsi"/>
          <w:sz w:val="24"/>
        </w:rPr>
        <w:t>im</w:t>
      </w:r>
      <w:r w:rsidRPr="00AC0BF5">
        <w:rPr>
          <w:rFonts w:asciiTheme="minorHAnsi" w:hAnsiTheme="minorHAnsi" w:cstheme="minorHAnsi"/>
          <w:sz w:val="24"/>
        </w:rPr>
        <w:t xml:space="preserve"> </w:t>
      </w:r>
      <w:r w:rsidR="000667BD" w:rsidRPr="00AC0BF5">
        <w:rPr>
          <w:rFonts w:asciiTheme="minorHAnsi" w:hAnsiTheme="minorHAnsi" w:cstheme="minorHAnsi"/>
          <w:sz w:val="24"/>
        </w:rPr>
        <w:t xml:space="preserve">5 </w:t>
      </w:r>
      <w:r w:rsidRPr="00AC0BF5">
        <w:rPr>
          <w:rFonts w:asciiTheme="minorHAnsi" w:hAnsiTheme="minorHAnsi" w:cstheme="minorHAnsi"/>
          <w:sz w:val="24"/>
        </w:rPr>
        <w:t>ani de la efectuarea plății finale către beneficiar sau în termenul prevăzut de normele privind ajutoarele de stat, după caz</w:t>
      </w:r>
      <w:r w:rsidR="000667BD" w:rsidRPr="00AC0BF5">
        <w:rPr>
          <w:rFonts w:asciiTheme="minorHAnsi" w:hAnsiTheme="minorHAnsi" w:cstheme="minorHAnsi"/>
          <w:sz w:val="24"/>
        </w:rPr>
        <w:t>.</w:t>
      </w:r>
    </w:p>
    <w:p w:rsidR="00BE6B91" w:rsidRPr="00AC0BF5" w:rsidRDefault="00491854" w:rsidP="00484240">
      <w:pPr>
        <w:numPr>
          <w:ilvl w:val="1"/>
          <w:numId w:val="12"/>
        </w:numPr>
        <w:spacing w:before="60" w:after="0"/>
        <w:jc w:val="both"/>
        <w:rPr>
          <w:rFonts w:asciiTheme="minorHAnsi" w:hAnsiTheme="minorHAnsi" w:cstheme="minorHAnsi"/>
          <w:sz w:val="24"/>
        </w:rPr>
      </w:pPr>
      <w:r w:rsidRPr="00AC0BF5">
        <w:rPr>
          <w:rFonts w:asciiTheme="minorHAnsi" w:hAnsiTheme="minorHAnsi" w:cstheme="minorHAnsi"/>
          <w:sz w:val="24"/>
        </w:rPr>
        <w:t xml:space="preserve">Părţile au obligaţia să nu înstrăineze, închirieze, gajeze bunurile achiziţionate ca urmare a obţinerii finanţării prin Program, pe o perioadă de </w:t>
      </w:r>
      <w:r w:rsidR="000667BD" w:rsidRPr="00AC0BF5">
        <w:rPr>
          <w:rFonts w:asciiTheme="minorHAnsi" w:hAnsiTheme="minorHAnsi" w:cstheme="minorHAnsi"/>
          <w:sz w:val="24"/>
        </w:rPr>
        <w:t xml:space="preserve">5  </w:t>
      </w:r>
      <w:r w:rsidRPr="00AC0BF5">
        <w:rPr>
          <w:rFonts w:asciiTheme="minorHAnsi" w:hAnsiTheme="minorHAnsi" w:cstheme="minorHAnsi"/>
          <w:sz w:val="24"/>
        </w:rPr>
        <w:t>ani de la efectuarea plății finale către beneficiar sau în termenul prevăzut de normele privind ajutoarele de stat, după caz</w:t>
      </w:r>
      <w:r w:rsidR="00BE6B91" w:rsidRPr="00AC0BF5">
        <w:rPr>
          <w:rFonts w:asciiTheme="minorHAnsi" w:hAnsiTheme="minorHAnsi" w:cstheme="minorHAnsi"/>
          <w:sz w:val="24"/>
        </w:rPr>
        <w:t>.</w:t>
      </w:r>
    </w:p>
    <w:p w:rsidR="004E4725" w:rsidRPr="00AC0BF5" w:rsidRDefault="001A33A7"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 xml:space="preserve">Art. </w:t>
      </w:r>
      <w:r w:rsidR="004E4725" w:rsidRPr="00AC0BF5">
        <w:rPr>
          <w:rFonts w:asciiTheme="minorHAnsi" w:hAnsiTheme="minorHAnsi" w:cstheme="minorHAnsi"/>
          <w:sz w:val="24"/>
        </w:rPr>
        <w:t>10</w:t>
      </w:r>
      <w:r w:rsidRPr="00AC0BF5">
        <w:rPr>
          <w:rFonts w:asciiTheme="minorHAnsi" w:hAnsiTheme="minorHAnsi" w:cstheme="minorHAnsi"/>
          <w:sz w:val="24"/>
        </w:rPr>
        <w:t xml:space="preserve"> </w:t>
      </w:r>
      <w:r w:rsidR="004E4725" w:rsidRPr="00AC0BF5">
        <w:rPr>
          <w:rFonts w:asciiTheme="minorHAnsi" w:hAnsiTheme="minorHAnsi" w:cstheme="minorHAnsi"/>
          <w:sz w:val="24"/>
        </w:rPr>
        <w:t>Confidențialitate</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Părţile semnatare ale prezentului acord convin să păstreze confidenţialitate</w:t>
      </w:r>
      <w:r w:rsidR="005E7DEC" w:rsidRPr="00AC0BF5">
        <w:rPr>
          <w:rFonts w:asciiTheme="minorHAnsi" w:hAnsiTheme="minorHAnsi" w:cstheme="minorHAnsi"/>
          <w:sz w:val="24"/>
        </w:rPr>
        <w:t>a asupra</w:t>
      </w:r>
      <w:r w:rsidRPr="00AC0BF5">
        <w:rPr>
          <w:rFonts w:asciiTheme="minorHAnsi" w:hAnsiTheme="minorHAnsi" w:cstheme="minorHAnsi"/>
          <w:sz w:val="24"/>
        </w:rPr>
        <w:t xml:space="preserve"> </w:t>
      </w:r>
      <w:r w:rsidR="005E7DEC" w:rsidRPr="00AC0BF5">
        <w:rPr>
          <w:rFonts w:asciiTheme="minorHAnsi" w:hAnsiTheme="minorHAnsi" w:cstheme="minorHAnsi"/>
          <w:sz w:val="24"/>
        </w:rPr>
        <w:t xml:space="preserve">informaţiilor </w:t>
      </w:r>
      <w:r w:rsidRPr="00AC0BF5">
        <w:rPr>
          <w:rFonts w:asciiTheme="minorHAnsi" w:hAnsiTheme="minorHAnsi" w:cstheme="minorHAnsi"/>
          <w:sz w:val="24"/>
        </w:rPr>
        <w:t>primite în cadrul şi pe parcursul implementării proiectului</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cu respectarea obligațiilor</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 xml:space="preserve">prevăzute de contractul de finanțare cu </w:t>
      </w:r>
      <w:r w:rsidR="00A35BEB" w:rsidRPr="00AC0BF5">
        <w:rPr>
          <w:rFonts w:asciiTheme="minorHAnsi" w:hAnsiTheme="minorHAnsi" w:cstheme="minorHAnsi"/>
          <w:sz w:val="24"/>
        </w:rPr>
        <w:t>privi</w:t>
      </w:r>
      <w:r w:rsidR="00AB13DE" w:rsidRPr="00AC0BF5">
        <w:rPr>
          <w:rFonts w:asciiTheme="minorHAnsi" w:hAnsiTheme="minorHAnsi" w:cstheme="minorHAnsi"/>
          <w:sz w:val="24"/>
        </w:rPr>
        <w:t>re</w:t>
      </w:r>
      <w:r w:rsidR="00A35BEB" w:rsidRPr="00AC0BF5">
        <w:rPr>
          <w:rFonts w:asciiTheme="minorHAnsi" w:hAnsiTheme="minorHAnsi" w:cstheme="minorHAnsi"/>
          <w:sz w:val="24"/>
        </w:rPr>
        <w:t xml:space="preserve"> </w:t>
      </w:r>
      <w:r w:rsidR="00AB13DE" w:rsidRPr="00AC0BF5">
        <w:rPr>
          <w:rFonts w:asciiTheme="minorHAnsi" w:hAnsiTheme="minorHAnsi" w:cstheme="minorHAnsi"/>
          <w:sz w:val="24"/>
        </w:rPr>
        <w:t xml:space="preserve">la </w:t>
      </w:r>
      <w:r w:rsidR="00A35BEB" w:rsidRPr="00AC0BF5">
        <w:rPr>
          <w:rFonts w:asciiTheme="minorHAnsi" w:hAnsiTheme="minorHAnsi" w:cstheme="minorHAnsi"/>
          <w:sz w:val="24"/>
        </w:rPr>
        <w:t>transparenț</w:t>
      </w:r>
      <w:r w:rsidR="00AB13DE" w:rsidRPr="00AC0BF5">
        <w:rPr>
          <w:rFonts w:asciiTheme="minorHAnsi" w:hAnsiTheme="minorHAnsi" w:cstheme="minorHAnsi"/>
          <w:sz w:val="24"/>
        </w:rPr>
        <w:t>ă</w:t>
      </w:r>
      <w:r w:rsidR="00A35BEB" w:rsidRPr="00AC0BF5">
        <w:rPr>
          <w:rFonts w:asciiTheme="minorHAnsi" w:hAnsiTheme="minorHAnsi" w:cstheme="minorHAnsi"/>
          <w:sz w:val="24"/>
        </w:rPr>
        <w:t>,</w:t>
      </w:r>
      <w:r w:rsidRPr="00AC0BF5">
        <w:rPr>
          <w:rFonts w:asciiTheme="minorHAnsi" w:hAnsiTheme="minorHAnsi" w:cstheme="minorHAnsi"/>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rsidR="004E4725"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t>Art. 1</w:t>
      </w:r>
      <w:r w:rsidR="00BE6B91" w:rsidRPr="00AC0BF5">
        <w:rPr>
          <w:rFonts w:asciiTheme="minorHAnsi" w:hAnsiTheme="minorHAnsi" w:cstheme="minorHAnsi"/>
          <w:sz w:val="24"/>
        </w:rPr>
        <w:t>1</w:t>
      </w:r>
      <w:r w:rsidRPr="00AC0BF5">
        <w:rPr>
          <w:rFonts w:asciiTheme="minorHAnsi" w:hAnsiTheme="minorHAnsi" w:cstheme="minorHAnsi"/>
          <w:sz w:val="24"/>
        </w:rPr>
        <w:t xml:space="preserve"> Legea aplicabilă</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Prezentului Acord i se va aplica şi va fi interpretat în conformitate cu legea română.</w:t>
      </w:r>
    </w:p>
    <w:p w:rsidR="004E4725" w:rsidRPr="00AC0BF5" w:rsidRDefault="004E4725" w:rsidP="00484240">
      <w:pPr>
        <w:numPr>
          <w:ilvl w:val="1"/>
          <w:numId w:val="13"/>
        </w:numPr>
        <w:spacing w:before="60" w:after="0"/>
        <w:jc w:val="both"/>
        <w:rPr>
          <w:rFonts w:asciiTheme="minorHAnsi" w:hAnsiTheme="minorHAnsi" w:cstheme="minorHAnsi"/>
          <w:sz w:val="24"/>
        </w:rPr>
      </w:pPr>
      <w:r w:rsidRPr="00AC0BF5">
        <w:rPr>
          <w:rFonts w:asciiTheme="minorHAnsi" w:hAnsiTheme="minorHAnsi" w:cstheme="minorHAnsi"/>
          <w:sz w:val="24"/>
        </w:rPr>
        <w:t xml:space="preserve">Pe durata prezentului Acord, părţile vor avea dreptul sa convină în scris asupra modificării anumitor clauze, prin </w:t>
      </w:r>
      <w:r w:rsidR="00EB468E" w:rsidRPr="00AC0BF5">
        <w:rPr>
          <w:rFonts w:asciiTheme="minorHAnsi" w:hAnsiTheme="minorHAnsi" w:cstheme="minorHAnsi"/>
          <w:sz w:val="24"/>
        </w:rPr>
        <w:t xml:space="preserve">semnarea unui nou acord de parteneriat </w:t>
      </w:r>
      <w:r w:rsidR="00705781" w:rsidRPr="00AC0BF5">
        <w:rPr>
          <w:rFonts w:asciiTheme="minorHAnsi" w:hAnsiTheme="minorHAnsi" w:cstheme="minorHAnsi"/>
          <w:sz w:val="24"/>
        </w:rPr>
        <w:t>ș</w:t>
      </w:r>
      <w:r w:rsidR="00EB468E" w:rsidRPr="00AC0BF5">
        <w:rPr>
          <w:rFonts w:asciiTheme="minorHAnsi" w:hAnsiTheme="minorHAnsi" w:cstheme="minorHAnsi"/>
          <w:sz w:val="24"/>
        </w:rPr>
        <w:t xml:space="preserve">i aprobarea acestuia de către AM/OI </w:t>
      </w:r>
      <w:r w:rsidR="004934B1" w:rsidRPr="00AC0BF5">
        <w:rPr>
          <w:rFonts w:asciiTheme="minorHAnsi" w:hAnsiTheme="minorHAnsi" w:cstheme="minorHAnsi"/>
          <w:sz w:val="24"/>
        </w:rPr>
        <w:t xml:space="preserve">responsabil, </w:t>
      </w:r>
      <w:r w:rsidR="00EB468E" w:rsidRPr="00AC0BF5">
        <w:rPr>
          <w:rFonts w:asciiTheme="minorHAnsi" w:hAnsiTheme="minorHAnsi" w:cstheme="minorHAnsi"/>
          <w:sz w:val="24"/>
        </w:rPr>
        <w:t xml:space="preserve">prin </w:t>
      </w:r>
      <w:r w:rsidRPr="00AC0BF5">
        <w:rPr>
          <w:rFonts w:asciiTheme="minorHAnsi" w:hAnsiTheme="minorHAnsi" w:cstheme="minorHAnsi"/>
          <w:sz w:val="24"/>
        </w:rPr>
        <w:t>act adiţional</w:t>
      </w:r>
      <w:r w:rsidR="00EB468E" w:rsidRPr="00AC0BF5">
        <w:rPr>
          <w:rFonts w:asciiTheme="minorHAnsi" w:hAnsiTheme="minorHAnsi" w:cstheme="minorHAnsi"/>
          <w:sz w:val="24"/>
        </w:rPr>
        <w:t xml:space="preserve"> la contractul de finanțare</w:t>
      </w:r>
      <w:r w:rsidRPr="00AC0BF5">
        <w:rPr>
          <w:rFonts w:asciiTheme="minorHAnsi" w:hAnsiTheme="minorHAnsi" w:cstheme="minorHAnsi"/>
          <w:sz w:val="24"/>
        </w:rPr>
        <w:t>, oricând interesele lor cer acest lucru sau când aceste circumstanţe au loc şi nu au putut fi prevăzute în momentul în care s-a încheiat prezentul Acord de Parteneriat.</w:t>
      </w:r>
    </w:p>
    <w:p w:rsidR="007B7182" w:rsidRPr="00AC0BF5" w:rsidRDefault="004E4725" w:rsidP="008F2A4F">
      <w:pPr>
        <w:pStyle w:val="Heading5"/>
        <w:numPr>
          <w:ilvl w:val="0"/>
          <w:numId w:val="0"/>
        </w:numPr>
        <w:spacing w:before="60" w:after="0"/>
        <w:rPr>
          <w:rFonts w:asciiTheme="minorHAnsi" w:hAnsiTheme="minorHAnsi" w:cstheme="minorHAnsi"/>
          <w:sz w:val="24"/>
        </w:rPr>
      </w:pPr>
      <w:r w:rsidRPr="00AC0BF5">
        <w:rPr>
          <w:rFonts w:asciiTheme="minorHAnsi" w:hAnsiTheme="minorHAnsi" w:cstheme="minorHAnsi"/>
          <w:sz w:val="24"/>
        </w:rPr>
        <w:lastRenderedPageBreak/>
        <w:t xml:space="preserve">Art. 12 </w:t>
      </w:r>
      <w:r w:rsidR="007B7182" w:rsidRPr="00AC0BF5">
        <w:rPr>
          <w:rFonts w:asciiTheme="minorHAnsi" w:hAnsiTheme="minorHAnsi" w:cstheme="minorHAnsi"/>
          <w:sz w:val="24"/>
        </w:rPr>
        <w:t>Dispoziţii finale</w:t>
      </w:r>
    </w:p>
    <w:p w:rsidR="007B7182" w:rsidRPr="00AC0BF5" w:rsidRDefault="007B7182" w:rsidP="00484240">
      <w:pPr>
        <w:numPr>
          <w:ilvl w:val="1"/>
          <w:numId w:val="7"/>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Toate posibilele dispute rezultate din prezentul acord sau în legătură cu el, pe care părţile nu le pot soluţiona pe cale amiabilă, vor fi soluţionate de instanţele competente.</w:t>
      </w:r>
    </w:p>
    <w:p w:rsidR="00EB468E" w:rsidRPr="00AC0BF5" w:rsidRDefault="00EB468E" w:rsidP="00484240">
      <w:pPr>
        <w:numPr>
          <w:ilvl w:val="1"/>
          <w:numId w:val="7"/>
        </w:numPr>
        <w:spacing w:before="60" w:after="0"/>
        <w:ind w:left="578" w:hanging="578"/>
        <w:jc w:val="both"/>
        <w:rPr>
          <w:rFonts w:asciiTheme="minorHAnsi" w:hAnsiTheme="minorHAnsi" w:cstheme="minorHAnsi"/>
          <w:sz w:val="24"/>
        </w:rPr>
      </w:pPr>
      <w:r w:rsidRPr="00AC0BF5">
        <w:rPr>
          <w:rFonts w:asciiTheme="minorHAnsi" w:hAnsiTheme="minorHAnsi" w:cstheme="minorHAnsi"/>
          <w:sz w:val="24"/>
        </w:rPr>
        <w:t xml:space="preserve">Semnatarii prezentului acord de parteneriat înţeleg şi acceptă faptul că nerespectarea culpabilă a prezentului acord de parteneriat, îndeosebi în relaţia cu AM/OI responsabil, poate </w:t>
      </w:r>
      <w:r w:rsidR="008A09BC" w:rsidRPr="00AC0BF5">
        <w:rPr>
          <w:rFonts w:asciiTheme="minorHAnsi" w:hAnsiTheme="minorHAnsi" w:cstheme="minorHAnsi"/>
          <w:sz w:val="24"/>
        </w:rPr>
        <w:t>atrage răspunderea civilă sau penală a parților, după caz</w:t>
      </w:r>
      <w:r w:rsidRPr="00AC0BF5">
        <w:rPr>
          <w:rFonts w:asciiTheme="minorHAnsi" w:hAnsiTheme="minorHAnsi" w:cstheme="minorHAnsi"/>
          <w:sz w:val="24"/>
        </w:rPr>
        <w:t>.</w:t>
      </w:r>
    </w:p>
    <w:p w:rsidR="007B7182" w:rsidRPr="00AC0BF5" w:rsidRDefault="007B7182" w:rsidP="008F2A4F">
      <w:pPr>
        <w:spacing w:before="60" w:after="0"/>
        <w:rPr>
          <w:rFonts w:asciiTheme="minorHAnsi" w:hAnsiTheme="minorHAnsi" w:cstheme="minorHAnsi"/>
          <w:sz w:val="24"/>
        </w:rPr>
      </w:pPr>
    </w:p>
    <w:p w:rsidR="007B7182" w:rsidRPr="00AC0BF5" w:rsidRDefault="007B7182" w:rsidP="008F2A4F">
      <w:pPr>
        <w:tabs>
          <w:tab w:val="left" w:pos="142"/>
        </w:tabs>
        <w:spacing w:before="60" w:after="0"/>
        <w:rPr>
          <w:rFonts w:asciiTheme="minorHAnsi" w:hAnsiTheme="minorHAnsi" w:cstheme="minorHAnsi"/>
          <w:sz w:val="24"/>
        </w:rPr>
      </w:pPr>
      <w:r w:rsidRPr="00AC0BF5">
        <w:rPr>
          <w:rFonts w:asciiTheme="minorHAnsi" w:hAnsiTheme="minorHAnsi" w:cstheme="minorHAnsi"/>
          <w:sz w:val="24"/>
        </w:rPr>
        <w:t xml:space="preserve">Întocmit în </w:t>
      </w:r>
      <w:r w:rsidRPr="00AC0BF5">
        <w:rPr>
          <w:rFonts w:asciiTheme="minorHAnsi" w:hAnsiTheme="minorHAnsi" w:cstheme="minorHAnsi"/>
          <w:i/>
          <w:iCs/>
          <w:sz w:val="24"/>
          <w:shd w:val="clear" w:color="auto" w:fill="E0E0E0"/>
          <w:lang w:eastAsia="sk-SK"/>
        </w:rPr>
        <w:t xml:space="preserve">număr de </w:t>
      </w:r>
      <w:r w:rsidR="002F23A7" w:rsidRPr="00AC0BF5">
        <w:rPr>
          <w:rFonts w:asciiTheme="minorHAnsi" w:hAnsiTheme="minorHAnsi" w:cstheme="minorHAnsi"/>
          <w:i/>
          <w:iCs/>
          <w:sz w:val="24"/>
          <w:shd w:val="clear" w:color="auto" w:fill="E0E0E0"/>
          <w:lang w:eastAsia="sk-SK"/>
        </w:rPr>
        <w:t>3</w:t>
      </w:r>
      <w:r w:rsidR="00A80FE1" w:rsidRPr="00AC0BF5">
        <w:rPr>
          <w:rFonts w:asciiTheme="minorHAnsi" w:hAnsiTheme="minorHAnsi" w:cstheme="minorHAnsi"/>
          <w:i/>
          <w:iCs/>
          <w:sz w:val="24"/>
          <w:shd w:val="clear" w:color="auto" w:fill="E0E0E0"/>
          <w:lang w:eastAsia="sk-SK"/>
        </w:rPr>
        <w:t xml:space="preserve"> </w:t>
      </w:r>
      <w:r w:rsidRPr="00AC0BF5">
        <w:rPr>
          <w:rFonts w:asciiTheme="minorHAnsi" w:hAnsiTheme="minorHAnsi" w:cstheme="minorHAnsi"/>
          <w:i/>
          <w:iCs/>
          <w:sz w:val="24"/>
          <w:shd w:val="clear" w:color="auto" w:fill="E0E0E0"/>
          <w:lang w:eastAsia="sk-SK"/>
        </w:rPr>
        <w:t>exemplare</w:t>
      </w:r>
      <w:r w:rsidR="0043107F" w:rsidRPr="00AC0BF5">
        <w:rPr>
          <w:rFonts w:asciiTheme="minorHAnsi" w:hAnsiTheme="minorHAnsi" w:cstheme="minorHAnsi"/>
          <w:i/>
          <w:iCs/>
          <w:sz w:val="24"/>
          <w:shd w:val="clear" w:color="auto" w:fill="E0E0E0"/>
          <w:lang w:eastAsia="sk-SK"/>
        </w:rPr>
        <w:t xml:space="preserve"> originale</w:t>
      </w:r>
      <w:r w:rsidRPr="00AC0BF5">
        <w:rPr>
          <w:rFonts w:asciiTheme="minorHAnsi" w:hAnsiTheme="minorHAnsi" w:cstheme="minorHAnsi"/>
          <w:sz w:val="24"/>
        </w:rPr>
        <w:t xml:space="preserve">, în limba română, câte unul pentru fiecare parte </w:t>
      </w:r>
      <w:r w:rsidR="00E53F1E" w:rsidRPr="00AC0BF5">
        <w:rPr>
          <w:rFonts w:asciiTheme="minorHAnsi" w:hAnsiTheme="minorHAnsi" w:cstheme="minorHAnsi"/>
          <w:sz w:val="24"/>
        </w:rPr>
        <w:t>ş</w:t>
      </w:r>
      <w:r w:rsidRPr="00AC0BF5">
        <w:rPr>
          <w:rFonts w:asciiTheme="minorHAnsi" w:hAnsiTheme="minorHAnsi" w:cstheme="minorHAnsi"/>
          <w:sz w:val="24"/>
        </w:rPr>
        <w:t>i un origi</w:t>
      </w:r>
      <w:r w:rsidR="001A33A7" w:rsidRPr="00AC0BF5">
        <w:rPr>
          <w:rFonts w:asciiTheme="minorHAnsi" w:hAnsiTheme="minorHAnsi" w:cstheme="minorHAnsi"/>
          <w:sz w:val="24"/>
        </w:rPr>
        <w:t>nal pentru cererea de finanţare</w:t>
      </w:r>
      <w:r w:rsidRPr="00AC0BF5">
        <w:rPr>
          <w:rFonts w:asciiTheme="minorHAnsi" w:hAnsiTheme="minorHAnsi" w:cstheme="minorHAnsi"/>
          <w:sz w:val="24"/>
        </w:rPr>
        <w:t>.</w:t>
      </w:r>
    </w:p>
    <w:p w:rsidR="00D05FF6" w:rsidRPr="00AC0BF5" w:rsidRDefault="00D05FF6" w:rsidP="008F2A4F">
      <w:pPr>
        <w:spacing w:before="60" w:after="0"/>
        <w:rPr>
          <w:rFonts w:asciiTheme="minorHAnsi" w:hAnsiTheme="minorHAnsi" w:cstheme="minorHAnsi"/>
          <w:sz w:val="24"/>
        </w:rPr>
      </w:pPr>
    </w:p>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Semnături</w:t>
      </w:r>
    </w:p>
    <w:p w:rsidR="007B7182" w:rsidRPr="00AC0BF5" w:rsidRDefault="007B7182" w:rsidP="008F2A4F">
      <w:pPr>
        <w:spacing w:before="60" w:after="0"/>
        <w:rPr>
          <w:rFonts w:asciiTheme="minorHAnsi" w:hAnsiTheme="minorHAnsi" w:cstheme="minorHAnsi"/>
          <w:sz w:val="24"/>
        </w:rPr>
      </w:pPr>
    </w:p>
    <w:tbl>
      <w:tblPr>
        <w:tblW w:w="10740" w:type="dxa"/>
        <w:tblBorders>
          <w:top w:val="single" w:sz="4" w:space="0" w:color="808080"/>
          <w:bottom w:val="single" w:sz="4" w:space="0" w:color="808080"/>
          <w:insideH w:val="single" w:sz="4" w:space="0" w:color="808080"/>
        </w:tblBorders>
        <w:tblLook w:val="0000"/>
      </w:tblPr>
      <w:tblGrid>
        <w:gridCol w:w="2518"/>
        <w:gridCol w:w="4253"/>
        <w:gridCol w:w="1821"/>
        <w:gridCol w:w="2148"/>
      </w:tblGrid>
      <w:tr w:rsidR="007B7182" w:rsidRPr="00AC0BF5" w:rsidTr="00332030">
        <w:tc>
          <w:tcPr>
            <w:tcW w:w="2518" w:type="dxa"/>
          </w:tcPr>
          <w:p w:rsidR="007B7182" w:rsidRPr="00AC0BF5" w:rsidRDefault="007B7182" w:rsidP="008F2A4F">
            <w:pPr>
              <w:spacing w:before="60" w:after="0"/>
              <w:rPr>
                <w:rFonts w:asciiTheme="minorHAnsi" w:hAnsiTheme="minorHAnsi" w:cstheme="minorHAnsi"/>
                <w:sz w:val="24"/>
              </w:rPr>
            </w:pPr>
            <w:r w:rsidRPr="00AC0BF5">
              <w:rPr>
                <w:rFonts w:asciiTheme="minorHAnsi" w:hAnsiTheme="minorHAnsi" w:cstheme="minorHAnsi"/>
                <w:sz w:val="24"/>
              </w:rPr>
              <w:t>Lider de p</w:t>
            </w:r>
            <w:r w:rsidR="001870C8" w:rsidRPr="00AC0BF5">
              <w:rPr>
                <w:rFonts w:asciiTheme="minorHAnsi" w:hAnsiTheme="minorHAnsi" w:cstheme="minorHAnsi"/>
                <w:sz w:val="24"/>
              </w:rPr>
              <w:t>arteneriat</w:t>
            </w:r>
            <w:r w:rsidR="00A80FE1" w:rsidRPr="00AC0BF5">
              <w:rPr>
                <w:rFonts w:asciiTheme="minorHAnsi" w:hAnsiTheme="minorHAnsi" w:cstheme="minorHAnsi"/>
                <w:sz w:val="24"/>
              </w:rPr>
              <w:t xml:space="preserve"> (S)</w:t>
            </w:r>
            <w:r w:rsidRPr="00AC0BF5">
              <w:rPr>
                <w:rFonts w:asciiTheme="minorHAnsi" w:hAnsiTheme="minorHAnsi" w:cstheme="minorHAnsi"/>
                <w:sz w:val="24"/>
              </w:rPr>
              <w:t xml:space="preserve"> </w:t>
            </w:r>
            <w:r w:rsidR="002F23A7" w:rsidRPr="00AC0BF5">
              <w:rPr>
                <w:rFonts w:asciiTheme="minorHAnsi" w:hAnsiTheme="minorHAnsi" w:cstheme="minorHAnsi"/>
                <w:i/>
                <w:iCs/>
                <w:sz w:val="24"/>
                <w:lang w:eastAsia="sk-SK"/>
              </w:rPr>
              <w:t>U.A.T Județul Argeș</w:t>
            </w:r>
            <w:r w:rsidR="002F23A7" w:rsidRPr="00AC0BF5">
              <w:rPr>
                <w:rFonts w:asciiTheme="minorHAnsi" w:hAnsiTheme="minorHAnsi" w:cstheme="minorHAnsi"/>
                <w:sz w:val="24"/>
              </w:rPr>
              <w:t>,</w:t>
            </w:r>
          </w:p>
          <w:p w:rsidR="00332030" w:rsidRPr="00AC0BF5" w:rsidRDefault="00332030" w:rsidP="008F2A4F">
            <w:pPr>
              <w:spacing w:before="60" w:after="0"/>
              <w:rPr>
                <w:rFonts w:asciiTheme="minorHAnsi" w:hAnsiTheme="minorHAnsi" w:cstheme="minorHAnsi"/>
                <w:sz w:val="24"/>
              </w:rPr>
            </w:pPr>
          </w:p>
          <w:p w:rsidR="00332030" w:rsidRPr="00AC0BF5" w:rsidRDefault="00332030" w:rsidP="008F2A4F">
            <w:pPr>
              <w:spacing w:before="60" w:after="0"/>
              <w:rPr>
                <w:rFonts w:asciiTheme="minorHAnsi" w:hAnsiTheme="minorHAnsi" w:cstheme="minorHAnsi"/>
                <w:sz w:val="24"/>
              </w:rPr>
            </w:pPr>
          </w:p>
        </w:tc>
        <w:tc>
          <w:tcPr>
            <w:tcW w:w="4253" w:type="dxa"/>
          </w:tcPr>
          <w:p w:rsidR="007B7182" w:rsidRPr="00AC0BF5" w:rsidRDefault="002F23A7" w:rsidP="00332030">
            <w:pPr>
              <w:pStyle w:val="instruct"/>
              <w:spacing w:before="60" w:after="0"/>
              <w:jc w:val="center"/>
              <w:rPr>
                <w:rFonts w:asciiTheme="minorHAnsi" w:hAnsiTheme="minorHAnsi" w:cstheme="minorHAnsi"/>
                <w:sz w:val="24"/>
                <w:szCs w:val="24"/>
              </w:rPr>
            </w:pPr>
            <w:r w:rsidRPr="00AC0BF5">
              <w:rPr>
                <w:rFonts w:asciiTheme="minorHAnsi" w:hAnsiTheme="minorHAnsi" w:cstheme="minorHAnsi"/>
                <w:sz w:val="24"/>
                <w:szCs w:val="24"/>
              </w:rPr>
              <w:t>Ion Mînzînă – Președinte</w:t>
            </w:r>
          </w:p>
        </w:tc>
        <w:tc>
          <w:tcPr>
            <w:tcW w:w="1821"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Semnătura</w:t>
            </w:r>
          </w:p>
        </w:tc>
        <w:tc>
          <w:tcPr>
            <w:tcW w:w="21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Data</w:t>
            </w:r>
          </w:p>
        </w:tc>
      </w:tr>
      <w:tr w:rsidR="007B7182" w:rsidRPr="00AC0BF5" w:rsidTr="00332030">
        <w:tc>
          <w:tcPr>
            <w:tcW w:w="2518" w:type="dxa"/>
          </w:tcPr>
          <w:p w:rsidR="007B7182" w:rsidRPr="00AC0BF5" w:rsidRDefault="00D05FF6" w:rsidP="008F2A4F">
            <w:pPr>
              <w:spacing w:before="60" w:after="0"/>
              <w:rPr>
                <w:rFonts w:asciiTheme="minorHAnsi" w:hAnsiTheme="minorHAnsi" w:cstheme="minorHAnsi"/>
                <w:sz w:val="24"/>
              </w:rPr>
            </w:pPr>
            <w:r w:rsidRPr="00AC0BF5">
              <w:rPr>
                <w:rFonts w:asciiTheme="minorHAnsi" w:hAnsiTheme="minorHAnsi" w:cstheme="minorHAnsi"/>
                <w:sz w:val="24"/>
              </w:rPr>
              <w:t xml:space="preserve">Membru 1 / </w:t>
            </w:r>
            <w:r w:rsidR="007B7182" w:rsidRPr="00AC0BF5">
              <w:rPr>
                <w:rFonts w:asciiTheme="minorHAnsi" w:hAnsiTheme="minorHAnsi" w:cstheme="minorHAnsi"/>
                <w:sz w:val="24"/>
              </w:rPr>
              <w:t xml:space="preserve">Partener </w:t>
            </w:r>
            <w:r w:rsidRPr="00AC0BF5">
              <w:rPr>
                <w:rFonts w:asciiTheme="minorHAnsi" w:hAnsiTheme="minorHAnsi" w:cstheme="minorHAnsi"/>
                <w:sz w:val="24"/>
              </w:rPr>
              <w:t>1</w:t>
            </w:r>
          </w:p>
          <w:p w:rsidR="00332030" w:rsidRPr="00AC0BF5" w:rsidRDefault="00332030" w:rsidP="008F2A4F">
            <w:pPr>
              <w:spacing w:before="60" w:after="0"/>
              <w:rPr>
                <w:rFonts w:asciiTheme="minorHAnsi" w:hAnsiTheme="minorHAnsi" w:cstheme="minorHAnsi"/>
                <w:iCs/>
                <w:sz w:val="24"/>
                <w:lang w:eastAsia="sk-SK"/>
              </w:rPr>
            </w:pPr>
            <w:r w:rsidRPr="00AC0BF5">
              <w:rPr>
                <w:rFonts w:asciiTheme="minorHAnsi" w:hAnsiTheme="minorHAnsi" w:cstheme="minorHAnsi"/>
                <w:iCs/>
                <w:sz w:val="24"/>
                <w:lang w:eastAsia="sk-SK"/>
              </w:rPr>
              <w:t>Spitalul Județean de Urgență Pitești</w:t>
            </w:r>
          </w:p>
          <w:p w:rsidR="00332030" w:rsidRPr="00AC0BF5" w:rsidRDefault="00332030" w:rsidP="008F2A4F">
            <w:pPr>
              <w:spacing w:before="60" w:after="0"/>
              <w:rPr>
                <w:rFonts w:asciiTheme="minorHAnsi" w:hAnsiTheme="minorHAnsi" w:cstheme="minorHAnsi"/>
                <w:sz w:val="24"/>
              </w:rPr>
            </w:pPr>
          </w:p>
        </w:tc>
        <w:tc>
          <w:tcPr>
            <w:tcW w:w="4253" w:type="dxa"/>
          </w:tcPr>
          <w:p w:rsidR="007B7182" w:rsidRPr="00AC0BF5" w:rsidRDefault="00332030" w:rsidP="00332030">
            <w:pPr>
              <w:pStyle w:val="instruct"/>
              <w:spacing w:before="60" w:after="0"/>
              <w:jc w:val="center"/>
              <w:rPr>
                <w:rFonts w:asciiTheme="minorHAnsi" w:hAnsiTheme="minorHAnsi" w:cstheme="minorHAnsi"/>
                <w:sz w:val="24"/>
                <w:szCs w:val="24"/>
              </w:rPr>
            </w:pPr>
            <w:r w:rsidRPr="00AC0BF5">
              <w:rPr>
                <w:rFonts w:asciiTheme="minorHAnsi" w:hAnsiTheme="minorHAnsi" w:cstheme="minorHAnsi"/>
                <w:sz w:val="24"/>
                <w:szCs w:val="24"/>
              </w:rPr>
              <w:t>Adriana Molfea- Manager</w:t>
            </w:r>
          </w:p>
        </w:tc>
        <w:tc>
          <w:tcPr>
            <w:tcW w:w="1821"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Semnătura</w:t>
            </w:r>
          </w:p>
        </w:tc>
        <w:tc>
          <w:tcPr>
            <w:tcW w:w="2148" w:type="dxa"/>
          </w:tcPr>
          <w:p w:rsidR="007B7182" w:rsidRPr="00AC0BF5" w:rsidRDefault="007B7182" w:rsidP="008F2A4F">
            <w:pPr>
              <w:pStyle w:val="instruct"/>
              <w:spacing w:before="60" w:after="0"/>
              <w:rPr>
                <w:rFonts w:asciiTheme="minorHAnsi" w:hAnsiTheme="minorHAnsi" w:cstheme="minorHAnsi"/>
                <w:sz w:val="24"/>
                <w:szCs w:val="24"/>
              </w:rPr>
            </w:pPr>
            <w:r w:rsidRPr="00AC0BF5">
              <w:rPr>
                <w:rFonts w:asciiTheme="minorHAnsi" w:hAnsiTheme="minorHAnsi" w:cstheme="minorHAnsi"/>
                <w:sz w:val="24"/>
                <w:szCs w:val="24"/>
              </w:rPr>
              <w:t xml:space="preserve">Data </w:t>
            </w:r>
          </w:p>
          <w:p w:rsidR="007F3416" w:rsidRPr="00AC0BF5" w:rsidRDefault="007F3416" w:rsidP="008F2A4F">
            <w:pPr>
              <w:pStyle w:val="instruct"/>
              <w:spacing w:before="60" w:after="0"/>
              <w:rPr>
                <w:rFonts w:asciiTheme="minorHAnsi" w:hAnsiTheme="minorHAnsi" w:cstheme="minorHAnsi"/>
                <w:sz w:val="24"/>
                <w:szCs w:val="24"/>
              </w:rPr>
            </w:pPr>
          </w:p>
        </w:tc>
      </w:tr>
    </w:tbl>
    <w:p w:rsidR="007B7182" w:rsidRPr="00AC0BF5" w:rsidRDefault="007B7182" w:rsidP="008F2A4F">
      <w:pPr>
        <w:pStyle w:val="instruct"/>
        <w:spacing w:before="60" w:after="0"/>
        <w:rPr>
          <w:rFonts w:asciiTheme="minorHAnsi" w:hAnsiTheme="minorHAnsi" w:cstheme="minorHAnsi"/>
          <w:sz w:val="24"/>
          <w:szCs w:val="24"/>
        </w:rPr>
      </w:pPr>
    </w:p>
    <w:sectPr w:rsidR="007B7182" w:rsidRPr="00AC0BF5" w:rsidSect="0097706F">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7CE" w:rsidRDefault="00AD57CE">
      <w:pPr>
        <w:pStyle w:val="Header"/>
      </w:pPr>
      <w:r>
        <w:separator/>
      </w:r>
    </w:p>
  </w:endnote>
  <w:endnote w:type="continuationSeparator" w:id="0">
    <w:p w:rsidR="00AD57CE" w:rsidRDefault="00AD57CE">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050333"/>
      <w:docPartObj>
        <w:docPartGallery w:val="Page Numbers (Bottom of Page)"/>
        <w:docPartUnique/>
      </w:docPartObj>
    </w:sdtPr>
    <w:sdtEndPr>
      <w:rPr>
        <w:noProof/>
      </w:rPr>
    </w:sdtEndPr>
    <w:sdtContent>
      <w:p w:rsidR="00C55A2C" w:rsidRDefault="00CA44EF">
        <w:pPr>
          <w:pStyle w:val="Footer"/>
          <w:jc w:val="right"/>
        </w:pPr>
        <w:fldSimple w:instr=" PAGE   \* MERGEFORMAT ">
          <w:r w:rsidR="00155BAB">
            <w:rPr>
              <w:noProof/>
            </w:rPr>
            <w:t>1</w:t>
          </w:r>
        </w:fldSimple>
      </w:p>
    </w:sdtContent>
  </w:sdt>
  <w:p w:rsidR="00C55A2C" w:rsidRDefault="00C55A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7CE" w:rsidRDefault="00AD57CE">
      <w:pPr>
        <w:pStyle w:val="Header"/>
      </w:pPr>
      <w:r>
        <w:separator/>
      </w:r>
    </w:p>
  </w:footnote>
  <w:footnote w:type="continuationSeparator" w:id="0">
    <w:p w:rsidR="00AD57CE" w:rsidRDefault="00AD57CE">
      <w:pPr>
        <w:pStyle w:val="Header"/>
      </w:pPr>
      <w:r>
        <w:continuationSeparator/>
      </w:r>
    </w:p>
  </w:footnote>
  <w:footnote w:id="1">
    <w:p w:rsidR="00C55A2C" w:rsidRPr="00B62FDB" w:rsidRDefault="00C55A2C">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A2C" w:rsidRPr="00E352DC" w:rsidRDefault="00C55A2C" w:rsidP="00E352DC">
    <w:pPr>
      <w:spacing w:after="0"/>
      <w:rPr>
        <w:rFonts w:cs="Calibri"/>
        <w:b/>
        <w:sz w:val="24"/>
      </w:rPr>
    </w:pPr>
    <w:r w:rsidRPr="00E352DC">
      <w:rPr>
        <w:rFonts w:cs="Calibri"/>
        <w:b/>
        <w:sz w:val="24"/>
      </w:rPr>
      <w:t xml:space="preserve"> </w:t>
    </w:r>
  </w:p>
  <w:p w:rsidR="00C55A2C" w:rsidRPr="003F15D2" w:rsidRDefault="00C55A2C" w:rsidP="005C37A7">
    <w:pPr>
      <w:jc w:val="center"/>
      <w:rPr>
        <w:rFonts w:asciiTheme="minorHAnsi" w:hAnsiTheme="minorHAnsi" w:cstheme="minorHAnsi"/>
        <w:b/>
        <w:bCs/>
        <w:i/>
        <w:iCs/>
        <w:color w:val="002060"/>
        <w:sz w:val="24"/>
      </w:rPr>
    </w:pPr>
    <w:r w:rsidRPr="005C37A7">
      <w:rPr>
        <w:rFonts w:asciiTheme="minorHAnsi" w:hAnsiTheme="minorHAnsi" w:cstheme="minorHAnsi"/>
        <w:b/>
        <w:bCs/>
        <w:color w:val="002060"/>
        <w:sz w:val="24"/>
      </w:rPr>
      <w:t>Ghidul solicitantului: Investiții în infrastructura publică a laboratoarelor de genetică și de anatomie patologică pentru diagnosticul cancerului în vederea tratamentului personalizat în funcție de profilul tumoral identificat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76277EC"/>
    <w:multiLevelType w:val="hybridMultilevel"/>
    <w:tmpl w:val="6128B99A"/>
    <w:lvl w:ilvl="0" w:tplc="652CD498">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hyphenationZone w:val="425"/>
  <w:noPunctuationKerning/>
  <w:characterSpacingControl w:val="doNotCompress"/>
  <w:hdrShapeDefaults>
    <o:shapedefaults v:ext="edit" spidmax="8194"/>
  </w:hdrShapeDefaults>
  <w:footnotePr>
    <w:footnote w:id="-1"/>
    <w:footnote w:id="0"/>
  </w:footnotePr>
  <w:endnotePr>
    <w:endnote w:id="-1"/>
    <w:endnote w:id="0"/>
  </w:endnotePr>
  <w:compat/>
  <w:rsids>
    <w:rsidRoot w:val="003F4CC9"/>
    <w:rsid w:val="000233EB"/>
    <w:rsid w:val="00036C28"/>
    <w:rsid w:val="0004761C"/>
    <w:rsid w:val="0005372F"/>
    <w:rsid w:val="00062E20"/>
    <w:rsid w:val="000667BD"/>
    <w:rsid w:val="0008071C"/>
    <w:rsid w:val="000807B4"/>
    <w:rsid w:val="00083D2F"/>
    <w:rsid w:val="000856B8"/>
    <w:rsid w:val="00090D76"/>
    <w:rsid w:val="000A73BD"/>
    <w:rsid w:val="000B3275"/>
    <w:rsid w:val="000C2F9D"/>
    <w:rsid w:val="000D2C43"/>
    <w:rsid w:val="000D5AA3"/>
    <w:rsid w:val="000D5B00"/>
    <w:rsid w:val="000D62D4"/>
    <w:rsid w:val="000D6CA6"/>
    <w:rsid w:val="000E0234"/>
    <w:rsid w:val="000E168E"/>
    <w:rsid w:val="000F1E6D"/>
    <w:rsid w:val="00101742"/>
    <w:rsid w:val="0011251B"/>
    <w:rsid w:val="00116B1A"/>
    <w:rsid w:val="00121B4B"/>
    <w:rsid w:val="0012211A"/>
    <w:rsid w:val="00126525"/>
    <w:rsid w:val="00136AF8"/>
    <w:rsid w:val="00151D10"/>
    <w:rsid w:val="00155981"/>
    <w:rsid w:val="00155BAB"/>
    <w:rsid w:val="001570A6"/>
    <w:rsid w:val="00175F8F"/>
    <w:rsid w:val="00182C85"/>
    <w:rsid w:val="001870C8"/>
    <w:rsid w:val="00190E1C"/>
    <w:rsid w:val="001A33A7"/>
    <w:rsid w:val="001D329F"/>
    <w:rsid w:val="001D76D4"/>
    <w:rsid w:val="001F0CB4"/>
    <w:rsid w:val="001F1643"/>
    <w:rsid w:val="001F55CA"/>
    <w:rsid w:val="002068FD"/>
    <w:rsid w:val="00214A01"/>
    <w:rsid w:val="00220298"/>
    <w:rsid w:val="0022498B"/>
    <w:rsid w:val="00227C54"/>
    <w:rsid w:val="00231253"/>
    <w:rsid w:val="00235C0E"/>
    <w:rsid w:val="00242F3D"/>
    <w:rsid w:val="0024762F"/>
    <w:rsid w:val="00255648"/>
    <w:rsid w:val="00260ED6"/>
    <w:rsid w:val="00265170"/>
    <w:rsid w:val="00283EB3"/>
    <w:rsid w:val="0029259C"/>
    <w:rsid w:val="002B4642"/>
    <w:rsid w:val="002B6437"/>
    <w:rsid w:val="002D1EAE"/>
    <w:rsid w:val="002D5342"/>
    <w:rsid w:val="002D5E0B"/>
    <w:rsid w:val="002F21FD"/>
    <w:rsid w:val="002F23A7"/>
    <w:rsid w:val="0030620E"/>
    <w:rsid w:val="00310291"/>
    <w:rsid w:val="00322594"/>
    <w:rsid w:val="00323253"/>
    <w:rsid w:val="00326484"/>
    <w:rsid w:val="00332030"/>
    <w:rsid w:val="00333495"/>
    <w:rsid w:val="00334BD9"/>
    <w:rsid w:val="00334D13"/>
    <w:rsid w:val="00355EB4"/>
    <w:rsid w:val="00374997"/>
    <w:rsid w:val="00377B0D"/>
    <w:rsid w:val="0038137F"/>
    <w:rsid w:val="003837BD"/>
    <w:rsid w:val="00384DBE"/>
    <w:rsid w:val="00386561"/>
    <w:rsid w:val="00390C9D"/>
    <w:rsid w:val="003938E9"/>
    <w:rsid w:val="003C1083"/>
    <w:rsid w:val="003D018E"/>
    <w:rsid w:val="003D75BC"/>
    <w:rsid w:val="003E34B8"/>
    <w:rsid w:val="003F15D2"/>
    <w:rsid w:val="003F2210"/>
    <w:rsid w:val="003F417F"/>
    <w:rsid w:val="003F4CC9"/>
    <w:rsid w:val="0040509E"/>
    <w:rsid w:val="0040715C"/>
    <w:rsid w:val="00416F9F"/>
    <w:rsid w:val="0042391C"/>
    <w:rsid w:val="00426BEC"/>
    <w:rsid w:val="0043107F"/>
    <w:rsid w:val="00436C76"/>
    <w:rsid w:val="004474B3"/>
    <w:rsid w:val="00463A33"/>
    <w:rsid w:val="00474FE3"/>
    <w:rsid w:val="00484240"/>
    <w:rsid w:val="0048714B"/>
    <w:rsid w:val="00487D3F"/>
    <w:rsid w:val="00491854"/>
    <w:rsid w:val="0049339E"/>
    <w:rsid w:val="004934B1"/>
    <w:rsid w:val="004B09BB"/>
    <w:rsid w:val="004B0F97"/>
    <w:rsid w:val="004B26FA"/>
    <w:rsid w:val="004B7F86"/>
    <w:rsid w:val="004D187E"/>
    <w:rsid w:val="004D3527"/>
    <w:rsid w:val="004D43A5"/>
    <w:rsid w:val="004E4725"/>
    <w:rsid w:val="004F1AD9"/>
    <w:rsid w:val="004F4328"/>
    <w:rsid w:val="005078E4"/>
    <w:rsid w:val="00515666"/>
    <w:rsid w:val="00523463"/>
    <w:rsid w:val="005324B7"/>
    <w:rsid w:val="0054262B"/>
    <w:rsid w:val="00547D03"/>
    <w:rsid w:val="0055761D"/>
    <w:rsid w:val="00557638"/>
    <w:rsid w:val="00557DF4"/>
    <w:rsid w:val="00560DDE"/>
    <w:rsid w:val="00575F59"/>
    <w:rsid w:val="0059787E"/>
    <w:rsid w:val="005A2D73"/>
    <w:rsid w:val="005B1C41"/>
    <w:rsid w:val="005B4D6F"/>
    <w:rsid w:val="005C37A7"/>
    <w:rsid w:val="005C5A4F"/>
    <w:rsid w:val="005D51A3"/>
    <w:rsid w:val="005D540F"/>
    <w:rsid w:val="005D6A29"/>
    <w:rsid w:val="005D7543"/>
    <w:rsid w:val="005E2E13"/>
    <w:rsid w:val="005E3315"/>
    <w:rsid w:val="005E7DEC"/>
    <w:rsid w:val="005F1EEA"/>
    <w:rsid w:val="005F46D7"/>
    <w:rsid w:val="00606E5B"/>
    <w:rsid w:val="0061349B"/>
    <w:rsid w:val="00621E93"/>
    <w:rsid w:val="00623647"/>
    <w:rsid w:val="00627E78"/>
    <w:rsid w:val="00636122"/>
    <w:rsid w:val="00636C7E"/>
    <w:rsid w:val="00636EF3"/>
    <w:rsid w:val="006371C0"/>
    <w:rsid w:val="00644107"/>
    <w:rsid w:val="006509FE"/>
    <w:rsid w:val="006560E8"/>
    <w:rsid w:val="00657DEF"/>
    <w:rsid w:val="006751C0"/>
    <w:rsid w:val="00677BC3"/>
    <w:rsid w:val="006841CF"/>
    <w:rsid w:val="00685843"/>
    <w:rsid w:val="00685D3D"/>
    <w:rsid w:val="006930DE"/>
    <w:rsid w:val="006A0C5F"/>
    <w:rsid w:val="006A26BD"/>
    <w:rsid w:val="006A2A66"/>
    <w:rsid w:val="006B7E4D"/>
    <w:rsid w:val="006C5FC0"/>
    <w:rsid w:val="006D14BA"/>
    <w:rsid w:val="006F74E2"/>
    <w:rsid w:val="00705781"/>
    <w:rsid w:val="0071093F"/>
    <w:rsid w:val="00710E5E"/>
    <w:rsid w:val="00714E39"/>
    <w:rsid w:val="00717250"/>
    <w:rsid w:val="0072151C"/>
    <w:rsid w:val="00747855"/>
    <w:rsid w:val="007562C2"/>
    <w:rsid w:val="00761025"/>
    <w:rsid w:val="00763479"/>
    <w:rsid w:val="00780893"/>
    <w:rsid w:val="00784999"/>
    <w:rsid w:val="00784EF8"/>
    <w:rsid w:val="00785370"/>
    <w:rsid w:val="007860FD"/>
    <w:rsid w:val="00787D8D"/>
    <w:rsid w:val="00791F1A"/>
    <w:rsid w:val="007A3BA4"/>
    <w:rsid w:val="007B050A"/>
    <w:rsid w:val="007B7182"/>
    <w:rsid w:val="007C0638"/>
    <w:rsid w:val="007C27D4"/>
    <w:rsid w:val="007F3416"/>
    <w:rsid w:val="00817188"/>
    <w:rsid w:val="00830089"/>
    <w:rsid w:val="008339B4"/>
    <w:rsid w:val="00843D63"/>
    <w:rsid w:val="0084527E"/>
    <w:rsid w:val="00850ED0"/>
    <w:rsid w:val="00856E64"/>
    <w:rsid w:val="00866071"/>
    <w:rsid w:val="00872A90"/>
    <w:rsid w:val="00875A01"/>
    <w:rsid w:val="00892020"/>
    <w:rsid w:val="00895C2A"/>
    <w:rsid w:val="008A09BC"/>
    <w:rsid w:val="008C16F2"/>
    <w:rsid w:val="008C7748"/>
    <w:rsid w:val="008D0AFF"/>
    <w:rsid w:val="008E6367"/>
    <w:rsid w:val="008F2A4F"/>
    <w:rsid w:val="0090552A"/>
    <w:rsid w:val="00912911"/>
    <w:rsid w:val="009358B4"/>
    <w:rsid w:val="00941AA8"/>
    <w:rsid w:val="00966446"/>
    <w:rsid w:val="00971B29"/>
    <w:rsid w:val="00972BD8"/>
    <w:rsid w:val="0097706F"/>
    <w:rsid w:val="00992A4F"/>
    <w:rsid w:val="009A3701"/>
    <w:rsid w:val="009B3B37"/>
    <w:rsid w:val="009B5D9A"/>
    <w:rsid w:val="009F2F5F"/>
    <w:rsid w:val="00A15258"/>
    <w:rsid w:val="00A2689C"/>
    <w:rsid w:val="00A33A3A"/>
    <w:rsid w:val="00A35BEB"/>
    <w:rsid w:val="00A50AFC"/>
    <w:rsid w:val="00A53AEB"/>
    <w:rsid w:val="00A577B4"/>
    <w:rsid w:val="00A62B48"/>
    <w:rsid w:val="00A65E98"/>
    <w:rsid w:val="00A722A2"/>
    <w:rsid w:val="00A73CD7"/>
    <w:rsid w:val="00A80DBB"/>
    <w:rsid w:val="00A80FE1"/>
    <w:rsid w:val="00A83A27"/>
    <w:rsid w:val="00A85831"/>
    <w:rsid w:val="00A868B9"/>
    <w:rsid w:val="00A90415"/>
    <w:rsid w:val="00A9696D"/>
    <w:rsid w:val="00AA3457"/>
    <w:rsid w:val="00AB13DE"/>
    <w:rsid w:val="00AB23FD"/>
    <w:rsid w:val="00AC04A0"/>
    <w:rsid w:val="00AC0A39"/>
    <w:rsid w:val="00AC0BF5"/>
    <w:rsid w:val="00AC23AE"/>
    <w:rsid w:val="00AC2E96"/>
    <w:rsid w:val="00AD1FAE"/>
    <w:rsid w:val="00AD57CE"/>
    <w:rsid w:val="00AD6DA7"/>
    <w:rsid w:val="00AE42DF"/>
    <w:rsid w:val="00AE5764"/>
    <w:rsid w:val="00AF6DBC"/>
    <w:rsid w:val="00B03922"/>
    <w:rsid w:val="00B164F4"/>
    <w:rsid w:val="00B25B7F"/>
    <w:rsid w:val="00B32C21"/>
    <w:rsid w:val="00B62FDB"/>
    <w:rsid w:val="00B7095E"/>
    <w:rsid w:val="00B71416"/>
    <w:rsid w:val="00B77331"/>
    <w:rsid w:val="00B84531"/>
    <w:rsid w:val="00B92E66"/>
    <w:rsid w:val="00BB0203"/>
    <w:rsid w:val="00BC42FE"/>
    <w:rsid w:val="00BC65BA"/>
    <w:rsid w:val="00BD5ED3"/>
    <w:rsid w:val="00BD6201"/>
    <w:rsid w:val="00BE5FDC"/>
    <w:rsid w:val="00BE6A75"/>
    <w:rsid w:val="00BE6B91"/>
    <w:rsid w:val="00BF1EF6"/>
    <w:rsid w:val="00BF6504"/>
    <w:rsid w:val="00C108AF"/>
    <w:rsid w:val="00C1755B"/>
    <w:rsid w:val="00C20CA1"/>
    <w:rsid w:val="00C31A63"/>
    <w:rsid w:val="00C35410"/>
    <w:rsid w:val="00C35B45"/>
    <w:rsid w:val="00C41938"/>
    <w:rsid w:val="00C44363"/>
    <w:rsid w:val="00C55A2C"/>
    <w:rsid w:val="00C64D15"/>
    <w:rsid w:val="00C72F19"/>
    <w:rsid w:val="00C75648"/>
    <w:rsid w:val="00C856EC"/>
    <w:rsid w:val="00C8722F"/>
    <w:rsid w:val="00CA44EF"/>
    <w:rsid w:val="00CB17E4"/>
    <w:rsid w:val="00CB25D2"/>
    <w:rsid w:val="00CC110B"/>
    <w:rsid w:val="00CC5DAC"/>
    <w:rsid w:val="00CD0367"/>
    <w:rsid w:val="00CD4C26"/>
    <w:rsid w:val="00D05F99"/>
    <w:rsid w:val="00D05FF6"/>
    <w:rsid w:val="00D105B4"/>
    <w:rsid w:val="00D13F72"/>
    <w:rsid w:val="00D22055"/>
    <w:rsid w:val="00D425F4"/>
    <w:rsid w:val="00D52534"/>
    <w:rsid w:val="00D6256D"/>
    <w:rsid w:val="00D6608E"/>
    <w:rsid w:val="00D67253"/>
    <w:rsid w:val="00D85511"/>
    <w:rsid w:val="00DB26B4"/>
    <w:rsid w:val="00DC2A96"/>
    <w:rsid w:val="00DE5BC4"/>
    <w:rsid w:val="00E10149"/>
    <w:rsid w:val="00E14BD9"/>
    <w:rsid w:val="00E16AE1"/>
    <w:rsid w:val="00E16D56"/>
    <w:rsid w:val="00E21905"/>
    <w:rsid w:val="00E264C0"/>
    <w:rsid w:val="00E34D6D"/>
    <w:rsid w:val="00E34E32"/>
    <w:rsid w:val="00E352DC"/>
    <w:rsid w:val="00E369E5"/>
    <w:rsid w:val="00E40CB7"/>
    <w:rsid w:val="00E40EDD"/>
    <w:rsid w:val="00E43186"/>
    <w:rsid w:val="00E45625"/>
    <w:rsid w:val="00E5102C"/>
    <w:rsid w:val="00E53F1E"/>
    <w:rsid w:val="00E75D0E"/>
    <w:rsid w:val="00E81788"/>
    <w:rsid w:val="00E81A00"/>
    <w:rsid w:val="00E86567"/>
    <w:rsid w:val="00EB468E"/>
    <w:rsid w:val="00EC02CC"/>
    <w:rsid w:val="00ED3784"/>
    <w:rsid w:val="00EF27D5"/>
    <w:rsid w:val="00F041CD"/>
    <w:rsid w:val="00F21654"/>
    <w:rsid w:val="00F2736C"/>
    <w:rsid w:val="00F4017F"/>
    <w:rsid w:val="00F50D93"/>
    <w:rsid w:val="00F515FC"/>
    <w:rsid w:val="00F53223"/>
    <w:rsid w:val="00F53DEC"/>
    <w:rsid w:val="00F7217A"/>
    <w:rsid w:val="00F836C3"/>
    <w:rsid w:val="00F977C2"/>
    <w:rsid w:val="00FA242D"/>
    <w:rsid w:val="00FA7698"/>
    <w:rsid w:val="00FA7B4E"/>
    <w:rsid w:val="00FB2487"/>
    <w:rsid w:val="00FB3524"/>
    <w:rsid w:val="00FF0431"/>
    <w:rsid w:val="00FF7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1CF"/>
    <w:pPr>
      <w:spacing w:before="120" w:after="120"/>
    </w:pPr>
    <w:rPr>
      <w:rFonts w:ascii="Trebuchet MS" w:hAnsi="Trebuchet MS"/>
      <w:szCs w:val="24"/>
      <w:lang w:val="ro-RO"/>
    </w:rPr>
  </w:style>
  <w:style w:type="paragraph" w:styleId="Heading1">
    <w:name w:val="heading 1"/>
    <w:basedOn w:val="Normal"/>
    <w:next w:val="Normal"/>
    <w:qFormat/>
    <w:rsid w:val="006841CF"/>
    <w:pPr>
      <w:keepNext/>
      <w:numPr>
        <w:numId w:val="1"/>
      </w:numPr>
      <w:spacing w:before="240" w:after="240"/>
      <w:outlineLvl w:val="0"/>
    </w:pPr>
    <w:rPr>
      <w:b/>
      <w:bCs/>
      <w:szCs w:val="20"/>
    </w:rPr>
  </w:style>
  <w:style w:type="paragraph" w:styleId="Heading2">
    <w:name w:val="heading 2"/>
    <w:basedOn w:val="Normal"/>
    <w:qFormat/>
    <w:rsid w:val="006841CF"/>
    <w:pPr>
      <w:numPr>
        <w:ilvl w:val="1"/>
        <w:numId w:val="1"/>
      </w:numPr>
      <w:outlineLvl w:val="1"/>
    </w:pPr>
    <w:rPr>
      <w:rFonts w:ascii="Times New Roman" w:hAnsi="Times New Roman"/>
      <w:b/>
      <w:bCs/>
      <w:szCs w:val="20"/>
      <w:lang w:val="en-US"/>
    </w:rPr>
  </w:style>
  <w:style w:type="paragraph" w:styleId="Heading3">
    <w:name w:val="heading 3"/>
    <w:basedOn w:val="Normal"/>
    <w:next w:val="Normal"/>
    <w:qFormat/>
    <w:rsid w:val="006841CF"/>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6841CF"/>
    <w:pPr>
      <w:keepNext/>
      <w:jc w:val="center"/>
      <w:outlineLvl w:val="3"/>
    </w:pPr>
    <w:rPr>
      <w:b/>
      <w:bCs/>
      <w:i/>
      <w:iCs/>
    </w:rPr>
  </w:style>
  <w:style w:type="paragraph" w:styleId="Heading5">
    <w:name w:val="heading 5"/>
    <w:basedOn w:val="Normal"/>
    <w:next w:val="Normal"/>
    <w:link w:val="Heading5Char"/>
    <w:qFormat/>
    <w:rsid w:val="006841CF"/>
    <w:pPr>
      <w:keepNext/>
      <w:numPr>
        <w:numId w:val="3"/>
      </w:numPr>
      <w:outlineLvl w:val="4"/>
    </w:pPr>
    <w:rPr>
      <w:b/>
      <w:bCs/>
    </w:rPr>
  </w:style>
  <w:style w:type="paragraph" w:styleId="Heading6">
    <w:name w:val="heading 6"/>
    <w:basedOn w:val="Normal"/>
    <w:next w:val="Normal"/>
    <w:qFormat/>
    <w:rsid w:val="006841CF"/>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rsid w:val="006841CF"/>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rsid w:val="006841CF"/>
    <w:pPr>
      <w:tabs>
        <w:tab w:val="center" w:pos="4320"/>
        <w:tab w:val="right" w:pos="8640"/>
      </w:tabs>
    </w:pPr>
  </w:style>
  <w:style w:type="paragraph" w:styleId="Footer">
    <w:name w:val="footer"/>
    <w:basedOn w:val="Normal"/>
    <w:link w:val="FooterChar"/>
    <w:uiPriority w:val="99"/>
    <w:rsid w:val="006841CF"/>
    <w:pPr>
      <w:tabs>
        <w:tab w:val="center" w:pos="4320"/>
        <w:tab w:val="right" w:pos="8640"/>
      </w:tabs>
    </w:pPr>
  </w:style>
  <w:style w:type="paragraph" w:styleId="NormalWeb">
    <w:name w:val="Normal (Web)"/>
    <w:basedOn w:val="Normal"/>
    <w:rsid w:val="006841CF"/>
    <w:pPr>
      <w:spacing w:before="100" w:beforeAutospacing="1" w:after="100" w:afterAutospacing="1"/>
    </w:pPr>
    <w:rPr>
      <w:rFonts w:ascii="Times New Roman" w:hAnsi="Times New Roman"/>
      <w:sz w:val="24"/>
      <w:lang w:val="en-US"/>
    </w:rPr>
  </w:style>
  <w:style w:type="paragraph" w:styleId="DocumentMap">
    <w:name w:val="Document Map"/>
    <w:basedOn w:val="Normal"/>
    <w:semiHidden/>
    <w:rsid w:val="006841CF"/>
    <w:pPr>
      <w:shd w:val="clear" w:color="auto" w:fill="000080"/>
    </w:pPr>
    <w:rPr>
      <w:rFonts w:ascii="Tahoma" w:hAnsi="Tahoma" w:cs="Tahoma"/>
    </w:rPr>
  </w:style>
  <w:style w:type="paragraph" w:styleId="Title">
    <w:name w:val="Title"/>
    <w:basedOn w:val="Normal"/>
    <w:qFormat/>
    <w:rsid w:val="006841CF"/>
    <w:pPr>
      <w:jc w:val="center"/>
    </w:pPr>
    <w:rPr>
      <w:b/>
      <w:bCs/>
    </w:rPr>
  </w:style>
  <w:style w:type="character" w:styleId="PageNumber">
    <w:name w:val="page number"/>
    <w:basedOn w:val="DefaultParagraphFont"/>
    <w:rsid w:val="006841CF"/>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 w:type="paragraph" w:customStyle="1" w:styleId="Default">
    <w:name w:val="Default"/>
    <w:rsid w:val="000856B8"/>
    <w:pPr>
      <w:autoSpaceDE w:val="0"/>
      <w:autoSpaceDN w:val="0"/>
      <w:adjustRightInd w:val="0"/>
    </w:pPr>
    <w:rPr>
      <w:color w:val="000000"/>
      <w:sz w:val="24"/>
      <w:szCs w:val="24"/>
      <w:lang w:val="ro-RO"/>
    </w:rPr>
  </w:style>
  <w:style w:type="paragraph" w:styleId="ListParagraph">
    <w:name w:val="List Paragraph"/>
    <w:basedOn w:val="Normal"/>
    <w:uiPriority w:val="34"/>
    <w:qFormat/>
    <w:rsid w:val="005A2D73"/>
    <w:pPr>
      <w:spacing w:before="0" w:after="160" w:line="259" w:lineRule="auto"/>
      <w:ind w:left="720"/>
      <w:contextualSpacing/>
    </w:pPr>
    <w:rPr>
      <w:rFonts w:ascii="Calibri" w:eastAsia="Calibri" w:hAnsi="Calibri" w:cs="Calibri"/>
      <w:color w:val="000000"/>
      <w:sz w:val="22"/>
      <w:szCs w:val="22"/>
      <w:lang w:eastAsia="ro-RO"/>
    </w:rPr>
  </w:style>
</w:styles>
</file>

<file path=word/webSettings.xml><?xml version="1.0" encoding="utf-8"?>
<w:webSettings xmlns:r="http://schemas.openxmlformats.org/officeDocument/2006/relationships" xmlns:w="http://schemas.openxmlformats.org/wordprocessingml/2006/main">
  <w:divs>
    <w:div w:id="916789964">
      <w:bodyDiv w:val="1"/>
      <w:marLeft w:val="0"/>
      <w:marRight w:val="0"/>
      <w:marTop w:val="0"/>
      <w:marBottom w:val="0"/>
      <w:divBdr>
        <w:top w:val="none" w:sz="0" w:space="0" w:color="auto"/>
        <w:left w:val="none" w:sz="0" w:space="0" w:color="auto"/>
        <w:bottom w:val="none" w:sz="0" w:space="0" w:color="auto"/>
        <w:right w:val="none" w:sz="0" w:space="0" w:color="auto"/>
      </w:divBdr>
    </w:div>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 w:id="1549952392">
      <w:bodyDiv w:val="1"/>
      <w:marLeft w:val="0"/>
      <w:marRight w:val="0"/>
      <w:marTop w:val="0"/>
      <w:marBottom w:val="0"/>
      <w:divBdr>
        <w:top w:val="none" w:sz="0" w:space="0" w:color="auto"/>
        <w:left w:val="none" w:sz="0" w:space="0" w:color="auto"/>
        <w:bottom w:val="none" w:sz="0" w:space="0" w:color="auto"/>
        <w:right w:val="none" w:sz="0" w:space="0" w:color="auto"/>
      </w:divBdr>
      <w:divsChild>
        <w:div w:id="1115713209">
          <w:marLeft w:val="0"/>
          <w:marRight w:val="0"/>
          <w:marTop w:val="0"/>
          <w:marBottom w:val="0"/>
          <w:divBdr>
            <w:top w:val="none" w:sz="0" w:space="0" w:color="auto"/>
            <w:left w:val="none" w:sz="0" w:space="0" w:color="auto"/>
            <w:bottom w:val="none" w:sz="0" w:space="0" w:color="auto"/>
            <w:right w:val="none" w:sz="0" w:space="0" w:color="auto"/>
          </w:divBdr>
          <w:divsChild>
            <w:div w:id="18931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4E2DA-2F72-4AFE-9B20-7C21D2297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12</Pages>
  <Words>3846</Words>
  <Characters>21923</Characters>
  <Application>Microsoft Office Word</Application>
  <DocSecurity>0</DocSecurity>
  <Lines>182</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25718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 Alin Danciu</dc:creator>
  <cp:lastModifiedBy>loredanat</cp:lastModifiedBy>
  <cp:revision>51</cp:revision>
  <cp:lastPrinted>2023-08-04T08:14:00Z</cp:lastPrinted>
  <dcterms:created xsi:type="dcterms:W3CDTF">2024-05-31T06:05:00Z</dcterms:created>
  <dcterms:modified xsi:type="dcterms:W3CDTF">2024-07-02T10:05:00Z</dcterms:modified>
</cp:coreProperties>
</file>